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A5" w:rsidRDefault="008D76A5" w:rsidP="00E0693B">
      <w:pPr>
        <w:spacing w:after="0" w:line="240" w:lineRule="auto"/>
      </w:pPr>
    </w:p>
    <w:p w:rsidR="00434C8A" w:rsidRPr="001C561E" w:rsidRDefault="00434C8A" w:rsidP="00E0693B">
      <w:pPr>
        <w:spacing w:after="0" w:line="240" w:lineRule="auto"/>
      </w:pPr>
      <w:r w:rsidRPr="001C561E">
        <w:t xml:space="preserve">   </w:t>
      </w:r>
      <w:r w:rsidR="008D76A5">
        <w:t xml:space="preserve">        </w:t>
      </w:r>
      <w:r w:rsidRPr="001C561E">
        <w:t>REPUBLIKA HRVATSKA</w:t>
      </w:r>
    </w:p>
    <w:p w:rsidR="00434C8A" w:rsidRPr="001C561E" w:rsidRDefault="00434C8A" w:rsidP="00E0693B">
      <w:pPr>
        <w:spacing w:after="0" w:line="240" w:lineRule="auto"/>
      </w:pPr>
      <w:r w:rsidRPr="001C561E">
        <w:t>KRAPINSKO-ZAGORSKA ŽUPANIJA</w:t>
      </w:r>
    </w:p>
    <w:p w:rsidR="00434C8A" w:rsidRPr="001C561E" w:rsidRDefault="00434C8A" w:rsidP="00E0693B">
      <w:pPr>
        <w:spacing w:after="0" w:line="240" w:lineRule="auto"/>
        <w:rPr>
          <w:b/>
        </w:rPr>
      </w:pPr>
      <w:r w:rsidRPr="001C561E">
        <w:rPr>
          <w:b/>
        </w:rPr>
        <w:t xml:space="preserve">OSNOVNA ŠKOLA </w:t>
      </w:r>
      <w:r w:rsidR="009C07B0">
        <w:rPr>
          <w:b/>
        </w:rPr>
        <w:t>ĐURE PREJCA</w:t>
      </w:r>
      <w:r w:rsidRPr="001C561E">
        <w:rPr>
          <w:b/>
        </w:rPr>
        <w:t xml:space="preserve"> </w:t>
      </w:r>
    </w:p>
    <w:p w:rsidR="00434C8A" w:rsidRPr="001C561E" w:rsidRDefault="00434C8A" w:rsidP="00E0693B">
      <w:pPr>
        <w:spacing w:after="0" w:line="240" w:lineRule="auto"/>
        <w:rPr>
          <w:b/>
        </w:rPr>
      </w:pPr>
      <w:r w:rsidRPr="001C561E">
        <w:rPr>
          <w:b/>
        </w:rPr>
        <w:t xml:space="preserve">                </w:t>
      </w:r>
      <w:r w:rsidR="009C07B0">
        <w:rPr>
          <w:b/>
        </w:rPr>
        <w:t xml:space="preserve">  D E S I N I Ć</w:t>
      </w:r>
      <w:r w:rsidRPr="001C561E">
        <w:rPr>
          <w:b/>
        </w:rPr>
        <w:t xml:space="preserve"> </w:t>
      </w:r>
      <w:r w:rsidR="00C07E13">
        <w:rPr>
          <w:b/>
        </w:rPr>
        <w:t xml:space="preserve">                                                                </w:t>
      </w:r>
    </w:p>
    <w:p w:rsidR="00434C8A" w:rsidRPr="001C561E" w:rsidRDefault="00434C8A" w:rsidP="00E0693B">
      <w:pPr>
        <w:spacing w:after="0" w:line="240" w:lineRule="auto"/>
      </w:pPr>
      <w:r w:rsidRPr="001C561E">
        <w:t xml:space="preserve">KLASA: </w:t>
      </w:r>
      <w:r w:rsidR="00CE0D15">
        <w:t xml:space="preserve"> </w:t>
      </w:r>
      <w:r w:rsidR="006E7A47">
        <w:t>406</w:t>
      </w:r>
      <w:r w:rsidR="00246AA1">
        <w:t>-0</w:t>
      </w:r>
      <w:r w:rsidR="006E7A47">
        <w:t>6</w:t>
      </w:r>
      <w:r w:rsidR="00246AA1">
        <w:t>/24-0</w:t>
      </w:r>
      <w:r w:rsidR="006E7A47">
        <w:t>1</w:t>
      </w:r>
      <w:r w:rsidR="00246AA1">
        <w:t>/1</w:t>
      </w:r>
    </w:p>
    <w:p w:rsidR="00434C8A" w:rsidRPr="001C561E" w:rsidRDefault="00434C8A" w:rsidP="00E0693B">
      <w:pPr>
        <w:spacing w:after="0" w:line="240" w:lineRule="auto"/>
      </w:pPr>
      <w:r w:rsidRPr="001C561E">
        <w:t xml:space="preserve">URBROJ: </w:t>
      </w:r>
      <w:r w:rsidR="00BD59B5">
        <w:t>2140-61-24-</w:t>
      </w:r>
      <w:r w:rsidR="00A858EF">
        <w:t>10</w:t>
      </w:r>
      <w:bookmarkStart w:id="0" w:name="_GoBack"/>
      <w:bookmarkEnd w:id="0"/>
    </w:p>
    <w:p w:rsidR="00434C8A" w:rsidRPr="001C561E" w:rsidRDefault="009C07B0" w:rsidP="00E0693B">
      <w:pPr>
        <w:spacing w:after="0" w:line="240" w:lineRule="auto"/>
      </w:pPr>
      <w:proofErr w:type="spellStart"/>
      <w:r>
        <w:t>Desinić</w:t>
      </w:r>
      <w:proofErr w:type="spellEnd"/>
      <w:r w:rsidR="00434C8A" w:rsidRPr="001C561E">
        <w:t>,</w:t>
      </w:r>
      <w:r w:rsidR="008D76A5">
        <w:t xml:space="preserve">  </w:t>
      </w:r>
      <w:r w:rsidR="003B3F56">
        <w:t>6</w:t>
      </w:r>
      <w:r w:rsidR="00BD59B5">
        <w:t>.</w:t>
      </w:r>
      <w:r w:rsidR="008D76A5">
        <w:t xml:space="preserve"> </w:t>
      </w:r>
      <w:r w:rsidR="002306EE">
        <w:t>lipnja</w:t>
      </w:r>
      <w:r>
        <w:t xml:space="preserve"> </w:t>
      </w:r>
      <w:r w:rsidR="00434C8A" w:rsidRPr="001C561E">
        <w:t>20</w:t>
      </w:r>
      <w:r>
        <w:t>2</w:t>
      </w:r>
      <w:r w:rsidR="00BD59B5">
        <w:t>4</w:t>
      </w:r>
      <w:r w:rsidR="00434C8A" w:rsidRPr="001C561E">
        <w:t>.</w:t>
      </w:r>
    </w:p>
    <w:p w:rsidR="00434C8A" w:rsidRDefault="00434C8A" w:rsidP="00E0693B">
      <w:pPr>
        <w:spacing w:after="0" w:line="240" w:lineRule="auto"/>
      </w:pPr>
    </w:p>
    <w:p w:rsidR="00CE0D15" w:rsidRPr="001C561E" w:rsidRDefault="00E66A74" w:rsidP="00E0693B">
      <w:pPr>
        <w:spacing w:after="0" w:line="240" w:lineRule="auto"/>
      </w:pPr>
      <w:r>
        <w:t xml:space="preserve">Na temelju Odluke Školskog odbora Osnovne škole Đure </w:t>
      </w:r>
      <w:proofErr w:type="spellStart"/>
      <w:r>
        <w:t>Prejca</w:t>
      </w:r>
      <w:proofErr w:type="spellEnd"/>
      <w:r>
        <w:t xml:space="preserve"> </w:t>
      </w:r>
      <w:proofErr w:type="spellStart"/>
      <w:r>
        <w:t>Desinić</w:t>
      </w:r>
      <w:proofErr w:type="spellEnd"/>
      <w:r>
        <w:t xml:space="preserve"> KLASA: 007-04/24-02/1, KLASA: 2140-61-24-1 od 5. siječnja 2024. godine, Zaključka Župana Krapinsko zagorske županije KLASA: 602-01/24-01/10, URBROJ: 2140-61-24-3 od 16. siječnja 2024. godine o davanju prethodne suglasnosti Osnovnoj školi Đure </w:t>
      </w:r>
      <w:proofErr w:type="spellStart"/>
      <w:r>
        <w:t>Prejca</w:t>
      </w:r>
      <w:proofErr w:type="spellEnd"/>
      <w:r>
        <w:t xml:space="preserve"> </w:t>
      </w:r>
      <w:proofErr w:type="spellStart"/>
      <w:r>
        <w:t>Desinić</w:t>
      </w:r>
      <w:proofErr w:type="spellEnd"/>
      <w:r>
        <w:t xml:space="preserve"> za prodaju nekretnine u </w:t>
      </w:r>
      <w:proofErr w:type="spellStart"/>
      <w:r>
        <w:t>Desiniću</w:t>
      </w:r>
      <w:proofErr w:type="spellEnd"/>
      <w:r>
        <w:t xml:space="preserve">, </w:t>
      </w:r>
      <w:r w:rsidR="006E7A47">
        <w:t xml:space="preserve">Povjerenstvo za provedbu javnog natječaja za prodaju nekretnine (zemljište u </w:t>
      </w:r>
      <w:proofErr w:type="spellStart"/>
      <w:r w:rsidR="006E7A47">
        <w:t>Desiniću</w:t>
      </w:r>
      <w:proofErr w:type="spellEnd"/>
      <w:r w:rsidR="006E7A47">
        <w:t xml:space="preserve">), dana </w:t>
      </w:r>
      <w:r w:rsidR="003B3F56">
        <w:t>6</w:t>
      </w:r>
      <w:r w:rsidR="006E7A47">
        <w:t xml:space="preserve">. </w:t>
      </w:r>
      <w:r w:rsidR="002306EE">
        <w:t>lipnja</w:t>
      </w:r>
      <w:r w:rsidR="006E7A47">
        <w:t xml:space="preserve"> 2024. godine objavljuje</w:t>
      </w:r>
    </w:p>
    <w:p w:rsidR="00CE0D15" w:rsidRDefault="00CE0D15" w:rsidP="00CE0D15">
      <w:pPr>
        <w:spacing w:after="0" w:line="240" w:lineRule="auto"/>
        <w:rPr>
          <w:b/>
        </w:rPr>
      </w:pPr>
    </w:p>
    <w:p w:rsidR="006E7A47" w:rsidRDefault="006E7A47" w:rsidP="00F03F69">
      <w:pPr>
        <w:spacing w:after="0" w:line="240" w:lineRule="auto"/>
        <w:rPr>
          <w:b/>
        </w:rPr>
      </w:pPr>
    </w:p>
    <w:p w:rsidR="006E7A47" w:rsidRDefault="006E7A47" w:rsidP="00F03F6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J A V N I    N A T J E Č A J</w:t>
      </w:r>
    </w:p>
    <w:p w:rsidR="006E7A47" w:rsidRDefault="006E7A47" w:rsidP="00F03F69">
      <w:pPr>
        <w:spacing w:after="0" w:line="240" w:lineRule="auto"/>
        <w:rPr>
          <w:b/>
        </w:rPr>
      </w:pPr>
      <w:r>
        <w:rPr>
          <w:b/>
        </w:rPr>
        <w:t xml:space="preserve">                          za prodaju nekretnine (zemljište u </w:t>
      </w:r>
      <w:proofErr w:type="spellStart"/>
      <w:r>
        <w:rPr>
          <w:b/>
        </w:rPr>
        <w:t>Desiniću</w:t>
      </w:r>
      <w:proofErr w:type="spellEnd"/>
      <w:r>
        <w:rPr>
          <w:b/>
        </w:rPr>
        <w:t>) u vlasništvu</w:t>
      </w:r>
    </w:p>
    <w:p w:rsidR="006E7A47" w:rsidRDefault="006E7A47" w:rsidP="00F03F6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OŠ Đure </w:t>
      </w:r>
      <w:proofErr w:type="spellStart"/>
      <w:r>
        <w:rPr>
          <w:b/>
        </w:rPr>
        <w:t>Prejca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Desinić</w:t>
      </w:r>
      <w:proofErr w:type="spellEnd"/>
    </w:p>
    <w:p w:rsidR="006E7A47" w:rsidRDefault="006E7A47" w:rsidP="00F03F69">
      <w:pPr>
        <w:spacing w:after="0" w:line="240" w:lineRule="auto"/>
        <w:rPr>
          <w:b/>
        </w:rPr>
      </w:pPr>
    </w:p>
    <w:p w:rsidR="006E7A47" w:rsidRDefault="006E7A47" w:rsidP="00F03F6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I.</w:t>
      </w:r>
    </w:p>
    <w:p w:rsidR="006E7A47" w:rsidRDefault="006E7A47" w:rsidP="00F03F69">
      <w:pPr>
        <w:spacing w:after="0" w:line="240" w:lineRule="auto"/>
        <w:rPr>
          <w:b/>
        </w:rPr>
      </w:pPr>
    </w:p>
    <w:p w:rsidR="00F03F69" w:rsidRDefault="006E7A47" w:rsidP="00F03F69">
      <w:pPr>
        <w:spacing w:after="0" w:line="240" w:lineRule="auto"/>
      </w:pPr>
      <w:r w:rsidRPr="006E7A47">
        <w:t xml:space="preserve">Javnoj prodaji  izlaže se nekretnina u </w:t>
      </w:r>
      <w:proofErr w:type="spellStart"/>
      <w:r>
        <w:t>D</w:t>
      </w:r>
      <w:r w:rsidRPr="006E7A47">
        <w:t>esiniću</w:t>
      </w:r>
      <w:proofErr w:type="spellEnd"/>
      <w:r>
        <w:t xml:space="preserve"> </w:t>
      </w:r>
      <w:r w:rsidR="00F03F69">
        <w:t>upisan</w:t>
      </w:r>
      <w:r>
        <w:t>a</w:t>
      </w:r>
      <w:r w:rsidR="00F03F69">
        <w:t xml:space="preserve"> u zemljišnim knjigama </w:t>
      </w:r>
      <w:r w:rsidR="00E15A95">
        <w:t xml:space="preserve">Općinskog suda u Zlataru, Zemljišnoknjižni odjel Pregrada, u </w:t>
      </w:r>
      <w:proofErr w:type="spellStart"/>
      <w:r w:rsidR="00E15A95">
        <w:t>zk</w:t>
      </w:r>
      <w:proofErr w:type="spellEnd"/>
      <w:r w:rsidR="00E15A95">
        <w:t xml:space="preserve">. ul. 1521, označene kao  </w:t>
      </w:r>
      <w:proofErr w:type="spellStart"/>
      <w:r w:rsidR="00E15A95">
        <w:t>k.č</w:t>
      </w:r>
      <w:proofErr w:type="spellEnd"/>
      <w:r w:rsidR="00E15A95">
        <w:t xml:space="preserve">. br. 1381, oranica u </w:t>
      </w:r>
      <w:proofErr w:type="spellStart"/>
      <w:r w:rsidR="00E15A95">
        <w:t>Desiniću</w:t>
      </w:r>
      <w:proofErr w:type="spellEnd"/>
      <w:r w:rsidR="00E15A95">
        <w:t xml:space="preserve"> ukupne površine 600 m2 u vlasništvu Osnovne škole Đure </w:t>
      </w:r>
      <w:proofErr w:type="spellStart"/>
      <w:r w:rsidR="00E15A95">
        <w:t>Prejca</w:t>
      </w:r>
      <w:proofErr w:type="spellEnd"/>
      <w:r w:rsidR="00E15A95">
        <w:t xml:space="preserve"> </w:t>
      </w:r>
      <w:proofErr w:type="spellStart"/>
      <w:r w:rsidR="00E15A95">
        <w:t>Desinić</w:t>
      </w:r>
      <w:proofErr w:type="spellEnd"/>
      <w:r w:rsidR="00E15A95">
        <w:t>, vlasničkog dijela 1/1</w:t>
      </w:r>
      <w:r w:rsidR="00000393">
        <w:t xml:space="preserve"> koja se nalazi u </w:t>
      </w:r>
      <w:proofErr w:type="spellStart"/>
      <w:r w:rsidR="00000393">
        <w:t>Desiniću</w:t>
      </w:r>
      <w:proofErr w:type="spellEnd"/>
      <w:r w:rsidR="00000393">
        <w:t xml:space="preserve">, </w:t>
      </w:r>
      <w:proofErr w:type="spellStart"/>
      <w:r w:rsidR="00000393">
        <w:t>Taborgradska</w:t>
      </w:r>
      <w:proofErr w:type="spellEnd"/>
      <w:r w:rsidR="00000393">
        <w:t xml:space="preserve"> ulica.</w:t>
      </w:r>
    </w:p>
    <w:p w:rsidR="00E15A95" w:rsidRDefault="00E15A95" w:rsidP="00F03F69">
      <w:pPr>
        <w:spacing w:after="0" w:line="240" w:lineRule="auto"/>
      </w:pPr>
    </w:p>
    <w:p w:rsidR="00E15A95" w:rsidRDefault="00E15A95" w:rsidP="00F03F69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E7A47">
        <w:rPr>
          <w:b/>
        </w:rPr>
        <w:t xml:space="preserve">     </w:t>
      </w:r>
      <w:r w:rsidR="006E7A47" w:rsidRPr="006E7A47">
        <w:rPr>
          <w:b/>
        </w:rPr>
        <w:t>II.</w:t>
      </w:r>
    </w:p>
    <w:p w:rsidR="006E7A47" w:rsidRPr="006E7A47" w:rsidRDefault="006E7A47" w:rsidP="00F03F69">
      <w:pPr>
        <w:spacing w:after="0" w:line="240" w:lineRule="auto"/>
        <w:rPr>
          <w:b/>
        </w:rPr>
      </w:pPr>
    </w:p>
    <w:p w:rsidR="00CE0D15" w:rsidRDefault="006E7A47" w:rsidP="00E0693B">
      <w:pPr>
        <w:spacing w:after="0" w:line="240" w:lineRule="auto"/>
        <w:jc w:val="both"/>
        <w:rPr>
          <w:b/>
        </w:rPr>
      </w:pPr>
      <w:r>
        <w:rPr>
          <w:b/>
        </w:rPr>
        <w:t>Početna prodajna vrijednost nekretnine iz točke</w:t>
      </w:r>
      <w:r w:rsidR="00F361AC">
        <w:rPr>
          <w:b/>
        </w:rPr>
        <w:t xml:space="preserve"> I. iznosi najmanje 8.240,00 eura</w:t>
      </w:r>
      <w:r w:rsidR="0032660D">
        <w:rPr>
          <w:b/>
        </w:rPr>
        <w:t xml:space="preserve"> bez PDV-a.</w:t>
      </w:r>
    </w:p>
    <w:p w:rsidR="00F361AC" w:rsidRDefault="00F361AC" w:rsidP="00E0693B">
      <w:pPr>
        <w:spacing w:after="0" w:line="240" w:lineRule="auto"/>
        <w:jc w:val="both"/>
        <w:rPr>
          <w:b/>
        </w:rPr>
      </w:pPr>
    </w:p>
    <w:p w:rsidR="00F361AC" w:rsidRDefault="00F361AC" w:rsidP="00E0693B">
      <w:pPr>
        <w:spacing w:after="0" w:line="240" w:lineRule="auto"/>
        <w:jc w:val="both"/>
        <w:rPr>
          <w:b/>
        </w:rPr>
      </w:pPr>
    </w:p>
    <w:p w:rsidR="00F361AC" w:rsidRDefault="00F361AC" w:rsidP="00E0693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III.</w:t>
      </w:r>
    </w:p>
    <w:p w:rsidR="00F361AC" w:rsidRDefault="00F361AC" w:rsidP="00E0693B">
      <w:pPr>
        <w:spacing w:after="0" w:line="240" w:lineRule="auto"/>
        <w:jc w:val="both"/>
        <w:rPr>
          <w:b/>
        </w:rPr>
      </w:pPr>
    </w:p>
    <w:p w:rsidR="00F361AC" w:rsidRDefault="00F361AC" w:rsidP="00E0693B">
      <w:pPr>
        <w:spacing w:after="0" w:line="240" w:lineRule="auto"/>
        <w:jc w:val="both"/>
      </w:pPr>
      <w:r w:rsidRPr="00F361AC">
        <w:t>Pra</w:t>
      </w:r>
      <w:r>
        <w:t>vo sudjelovanja u javnom natječaju imaju sve fizičke i pravne osobe koje prema propisima Republike Hrvatske mogu stjecati vlasništvo nekretnina u Republici Hrvatskoj.</w:t>
      </w:r>
    </w:p>
    <w:p w:rsidR="00F361AC" w:rsidRDefault="00F361AC" w:rsidP="00E0693B">
      <w:pPr>
        <w:spacing w:after="0" w:line="240" w:lineRule="auto"/>
        <w:jc w:val="both"/>
      </w:pPr>
    </w:p>
    <w:p w:rsidR="00F361AC" w:rsidRDefault="00F361AC" w:rsidP="00E0693B">
      <w:pPr>
        <w:spacing w:after="0" w:line="240" w:lineRule="auto"/>
        <w:jc w:val="both"/>
        <w:rPr>
          <w:b/>
        </w:rPr>
      </w:pPr>
      <w:r w:rsidRPr="00F361AC">
        <w:rPr>
          <w:b/>
        </w:rPr>
        <w:t xml:space="preserve">                                                                 IV.</w:t>
      </w:r>
    </w:p>
    <w:p w:rsidR="00F361AC" w:rsidRDefault="00F361AC" w:rsidP="00E0693B">
      <w:pPr>
        <w:spacing w:after="0" w:line="240" w:lineRule="auto"/>
        <w:jc w:val="both"/>
        <w:rPr>
          <w:b/>
        </w:rPr>
      </w:pPr>
    </w:p>
    <w:p w:rsidR="00F361AC" w:rsidRDefault="00F361AC" w:rsidP="00E0693B">
      <w:pPr>
        <w:spacing w:after="0" w:line="240" w:lineRule="auto"/>
        <w:jc w:val="both"/>
        <w:rPr>
          <w:b/>
        </w:rPr>
      </w:pPr>
      <w:r w:rsidRPr="0095519B">
        <w:t>Sudionici javnog natječaja dužni su uplatiti jamčevinu u iznosu od 10% početne cijene iz točke II. na račun IBAN HR882360000</w:t>
      </w:r>
      <w:r w:rsidR="0095519B" w:rsidRPr="0095519B">
        <w:t>1101411573, model HR 00, s pozivom na broj – OIB ponuditelja, s naznakom: „jamčevina za natječaj – kupnja nekretnine</w:t>
      </w:r>
      <w:r w:rsidR="0095519B">
        <w:rPr>
          <w:b/>
        </w:rPr>
        <w:t xml:space="preserve">“. </w:t>
      </w: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Pr="00BA0EC7" w:rsidRDefault="00BA0EC7" w:rsidP="00E0693B">
      <w:pPr>
        <w:spacing w:after="0" w:line="240" w:lineRule="auto"/>
        <w:jc w:val="both"/>
      </w:pPr>
      <w:r w:rsidRPr="00BA0EC7">
        <w:t>Ponuditelju koji ne bude izabran kao najpovoljniji, uplaćena jamčevina se, bez prava na kamatu, vraća na njegov bankovni račun, u roku od 15 dana od dana donošenja odluke o odabiru najpovoljnijeg ponuditelja ili odluke o poništenju javnog natječaja.</w:t>
      </w:r>
    </w:p>
    <w:p w:rsidR="00BA0EC7" w:rsidRDefault="00BA0EC7" w:rsidP="00E0693B">
      <w:pPr>
        <w:spacing w:after="0" w:line="240" w:lineRule="auto"/>
        <w:jc w:val="both"/>
      </w:pPr>
      <w:r w:rsidRPr="00BA0EC7">
        <w:lastRenderedPageBreak/>
        <w:t xml:space="preserve">Ponuditelj koji iz bilo kojeg razloga odustane od zaključenja kupoprodajnog ugovora, nakon što je odabran kao najpovoljniji ponuditelj ili koji u predviđenom roku ne uplati kupoprodajnu cijenu, gubi pravo na povrat jamčevine. </w:t>
      </w:r>
    </w:p>
    <w:p w:rsidR="00BA0EC7" w:rsidRDefault="00BA0EC7" w:rsidP="00E0693B">
      <w:pPr>
        <w:spacing w:after="0" w:line="240" w:lineRule="auto"/>
        <w:jc w:val="both"/>
      </w:pPr>
    </w:p>
    <w:p w:rsidR="00BA0EC7" w:rsidRDefault="00BA0EC7" w:rsidP="00E0693B">
      <w:pPr>
        <w:spacing w:after="0" w:line="240" w:lineRule="auto"/>
        <w:jc w:val="both"/>
        <w:rPr>
          <w:b/>
        </w:rPr>
      </w:pPr>
      <w:r w:rsidRPr="00BA0EC7">
        <w:rPr>
          <w:b/>
        </w:rPr>
        <w:t xml:space="preserve">                                                                </w:t>
      </w:r>
      <w:r>
        <w:rPr>
          <w:b/>
        </w:rPr>
        <w:t xml:space="preserve"> </w:t>
      </w:r>
      <w:r w:rsidRPr="00BA0EC7">
        <w:rPr>
          <w:b/>
        </w:rPr>
        <w:t xml:space="preserve"> </w:t>
      </w:r>
      <w:r w:rsidR="003B582D">
        <w:rPr>
          <w:b/>
        </w:rPr>
        <w:t xml:space="preserve">     </w:t>
      </w:r>
      <w:r w:rsidRPr="00BA0EC7">
        <w:rPr>
          <w:b/>
        </w:rPr>
        <w:t>V.</w:t>
      </w: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Default="00BA0EC7" w:rsidP="00E0693B">
      <w:pPr>
        <w:spacing w:after="0" w:line="240" w:lineRule="auto"/>
        <w:jc w:val="both"/>
        <w:rPr>
          <w:b/>
        </w:rPr>
      </w:pPr>
      <w:r>
        <w:rPr>
          <w:b/>
        </w:rPr>
        <w:t>Najpovoljnijom ponudom smatrat će se ponuda onog ponuditelja koja ispunjava uvjete iz ovog javnog natječaja te koji ponudi najvišu cijenu.</w:t>
      </w: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Default="00BA0EC7" w:rsidP="00E0693B">
      <w:pPr>
        <w:spacing w:after="0" w:line="240" w:lineRule="auto"/>
        <w:jc w:val="both"/>
        <w:rPr>
          <w:b/>
        </w:rPr>
      </w:pPr>
      <w:r>
        <w:rPr>
          <w:b/>
        </w:rPr>
        <w:t>Javna prodaja provest će se prikupljanjem pisanih ponuda s dokumentacijom koja se u zatvorenoj omotnici predaje na adresu:</w:t>
      </w: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Default="00BA0EC7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</w:t>
      </w:r>
      <w:r w:rsidR="008303B4">
        <w:rPr>
          <w:b/>
        </w:rPr>
        <w:t xml:space="preserve">                                  OSNOVNA ŠKOLA ĐURE PREJCA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DESINIĆ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Povjerenstvo za provedbu javnog natječaja za prodaju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nekretnine u </w:t>
      </w:r>
      <w:proofErr w:type="spellStart"/>
      <w:r>
        <w:rPr>
          <w:b/>
        </w:rPr>
        <w:t>Desiniću</w:t>
      </w:r>
      <w:proofErr w:type="spellEnd"/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proofErr w:type="spellStart"/>
      <w:r>
        <w:rPr>
          <w:b/>
        </w:rPr>
        <w:t>Desinić</w:t>
      </w:r>
      <w:proofErr w:type="spellEnd"/>
      <w:r>
        <w:rPr>
          <w:b/>
        </w:rPr>
        <w:t>, Ratkajeva 8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VI.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</w:p>
    <w:p w:rsidR="003B582D" w:rsidRDefault="003B582D" w:rsidP="00E0693B">
      <w:pPr>
        <w:spacing w:after="0" w:line="240" w:lineRule="auto"/>
        <w:jc w:val="both"/>
      </w:pPr>
      <w:r w:rsidRPr="003B582D">
        <w:t>Dokumentacija se dostavlja</w:t>
      </w:r>
      <w:r>
        <w:rPr>
          <w:b/>
        </w:rPr>
        <w:t xml:space="preserve"> najkasnije do </w:t>
      </w:r>
      <w:r w:rsidR="002306EE">
        <w:rPr>
          <w:b/>
        </w:rPr>
        <w:t>1</w:t>
      </w:r>
      <w:r w:rsidR="003B3F56">
        <w:rPr>
          <w:b/>
        </w:rPr>
        <w:t>4</w:t>
      </w:r>
      <w:r>
        <w:rPr>
          <w:b/>
        </w:rPr>
        <w:t xml:space="preserve">. </w:t>
      </w:r>
      <w:r w:rsidR="002306EE">
        <w:rPr>
          <w:b/>
        </w:rPr>
        <w:t>lipnja</w:t>
      </w:r>
      <w:r>
        <w:rPr>
          <w:b/>
        </w:rPr>
        <w:t xml:space="preserve"> 2024. godine zaključno, </w:t>
      </w:r>
      <w:r w:rsidRPr="003B582D">
        <w:t>osobno ili preporučeno poštom, u zatvorenoj omotnici s naznakom:</w:t>
      </w:r>
    </w:p>
    <w:p w:rsidR="003B582D" w:rsidRDefault="003B582D" w:rsidP="00E0693B">
      <w:pPr>
        <w:spacing w:after="0" w:line="240" w:lineRule="auto"/>
        <w:jc w:val="both"/>
      </w:pPr>
    </w:p>
    <w:p w:rsidR="003B582D" w:rsidRDefault="003B582D" w:rsidP="00E0693B">
      <w:pPr>
        <w:spacing w:after="0" w:line="240" w:lineRule="auto"/>
        <w:jc w:val="both"/>
        <w:rPr>
          <w:b/>
        </w:rPr>
      </w:pPr>
      <w:r w:rsidRPr="003B582D">
        <w:rPr>
          <w:b/>
        </w:rPr>
        <w:t xml:space="preserve">                           „PONUDA ZA KUPNJU NEKRETNINE – NE OTVARAJ“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</w:p>
    <w:p w:rsidR="003B582D" w:rsidRPr="003B582D" w:rsidRDefault="003B582D" w:rsidP="00E0693B">
      <w:pPr>
        <w:spacing w:after="0" w:line="240" w:lineRule="auto"/>
        <w:jc w:val="both"/>
      </w:pPr>
      <w:r w:rsidRPr="003B582D">
        <w:t xml:space="preserve">Osobna dostava vrši se radnim danima u uredovno vrijeme za stranke u tajništvu OŠ Đure </w:t>
      </w:r>
      <w:proofErr w:type="spellStart"/>
      <w:r w:rsidRPr="003B582D">
        <w:t>Prejca</w:t>
      </w:r>
      <w:proofErr w:type="spellEnd"/>
      <w:r w:rsidRPr="003B582D">
        <w:t xml:space="preserve"> </w:t>
      </w:r>
      <w:proofErr w:type="spellStart"/>
      <w:r w:rsidRPr="003B582D">
        <w:t>Desinić</w:t>
      </w:r>
      <w:proofErr w:type="spellEnd"/>
      <w:r w:rsidRPr="003B582D">
        <w:t xml:space="preserve"> u vremenu od 10,00 – 14,00 sati.</w:t>
      </w:r>
    </w:p>
    <w:p w:rsidR="003B582D" w:rsidRPr="003B582D" w:rsidRDefault="003B582D" w:rsidP="00E0693B">
      <w:pPr>
        <w:spacing w:after="0" w:line="240" w:lineRule="auto"/>
        <w:jc w:val="both"/>
      </w:pPr>
    </w:p>
    <w:p w:rsidR="003B582D" w:rsidRDefault="003B582D" w:rsidP="00E0693B">
      <w:pPr>
        <w:spacing w:after="0" w:line="240" w:lineRule="auto"/>
        <w:jc w:val="both"/>
        <w:rPr>
          <w:b/>
        </w:rPr>
      </w:pPr>
      <w:r w:rsidRPr="003B582D">
        <w:t>Nepravovremene i nepotpune ponude neće se razmatrati</w:t>
      </w:r>
      <w:r>
        <w:rPr>
          <w:b/>
        </w:rPr>
        <w:t>.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</w:p>
    <w:p w:rsidR="003B582D" w:rsidRDefault="00DD17E4" w:rsidP="00E0693B">
      <w:pPr>
        <w:spacing w:after="0" w:line="240" w:lineRule="auto"/>
        <w:jc w:val="both"/>
        <w:rPr>
          <w:b/>
        </w:rPr>
      </w:pPr>
      <w:r>
        <w:rPr>
          <w:b/>
        </w:rPr>
        <w:t>Ponuda mora sadržavati</w:t>
      </w:r>
      <w:r w:rsidR="00301403">
        <w:rPr>
          <w:b/>
        </w:rPr>
        <w:t>:</w:t>
      </w:r>
    </w:p>
    <w:p w:rsidR="00301403" w:rsidRDefault="00301403" w:rsidP="00E0693B">
      <w:pPr>
        <w:spacing w:after="0" w:line="240" w:lineRule="auto"/>
        <w:jc w:val="both"/>
        <w:rPr>
          <w:b/>
        </w:rPr>
      </w:pP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ime i prezime, adresu i OIB ponuditelja, odnosno naziv i sjedište ponuditelja</w:t>
      </w: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iznos ponuđene cijene</w:t>
      </w: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broj računa i naziv banke ponuditelja na koji se vraća jamčevina</w:t>
      </w: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preslika osobne iskaznice, odnosno rješenja o registraciji za pravne osobe</w:t>
      </w: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dokaz o uplati jamčevine</w:t>
      </w:r>
    </w:p>
    <w:p w:rsidR="00301403" w:rsidRDefault="00301403" w:rsidP="00301403">
      <w:pPr>
        <w:pStyle w:val="Odlomakpopisa"/>
        <w:spacing w:after="0" w:line="240" w:lineRule="auto"/>
        <w:jc w:val="both"/>
        <w:rPr>
          <w:b/>
        </w:rPr>
      </w:pPr>
    </w:p>
    <w:p w:rsidR="00301403" w:rsidRDefault="00301403" w:rsidP="00301403">
      <w:pPr>
        <w:pStyle w:val="Odlomakpopisa"/>
        <w:spacing w:after="0" w:line="240" w:lineRule="auto"/>
        <w:jc w:val="both"/>
        <w:rPr>
          <w:b/>
        </w:rPr>
      </w:pPr>
    </w:p>
    <w:p w:rsidR="00301403" w:rsidRDefault="00301403" w:rsidP="00301403">
      <w:pPr>
        <w:pStyle w:val="Odlomakpopisa"/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VII.</w:t>
      </w:r>
    </w:p>
    <w:p w:rsidR="00301403" w:rsidRDefault="00301403" w:rsidP="00301403">
      <w:pPr>
        <w:spacing w:after="0" w:line="240" w:lineRule="auto"/>
        <w:jc w:val="both"/>
        <w:rPr>
          <w:b/>
        </w:rPr>
      </w:pPr>
    </w:p>
    <w:p w:rsidR="00301403" w:rsidRDefault="002306EE" w:rsidP="00301403">
      <w:pPr>
        <w:spacing w:after="0" w:line="240" w:lineRule="auto"/>
        <w:jc w:val="both"/>
      </w:pPr>
      <w:r>
        <w:t>O</w:t>
      </w:r>
      <w:r w:rsidR="002F1B04" w:rsidRPr="002F1B04">
        <w:t xml:space="preserve">tvaranje ponuda izvršit će Povjerenstvo za provedbu javnog natječaja dana </w:t>
      </w:r>
      <w:r>
        <w:t>1</w:t>
      </w:r>
      <w:r w:rsidR="003B3F56">
        <w:t>7</w:t>
      </w:r>
      <w:r w:rsidR="002F1B04" w:rsidRPr="002F1B04">
        <w:t xml:space="preserve">. </w:t>
      </w:r>
      <w:r>
        <w:t>lipnja</w:t>
      </w:r>
      <w:r w:rsidR="002F1B04" w:rsidRPr="002F1B04">
        <w:t xml:space="preserve"> 2024. godine s početkom u 12,00 sati u službenim prostorijama Škole, na adresi OŠ Đure </w:t>
      </w:r>
      <w:proofErr w:type="spellStart"/>
      <w:r w:rsidR="002F1B04" w:rsidRPr="002F1B04">
        <w:t>Prejca</w:t>
      </w:r>
      <w:proofErr w:type="spellEnd"/>
      <w:r w:rsidR="002F1B04" w:rsidRPr="002F1B04">
        <w:t xml:space="preserve"> </w:t>
      </w:r>
      <w:proofErr w:type="spellStart"/>
      <w:r w:rsidR="002F1B04" w:rsidRPr="002F1B04">
        <w:t>Desinić</w:t>
      </w:r>
      <w:proofErr w:type="spellEnd"/>
      <w:r w:rsidR="002F1B04" w:rsidRPr="002F1B04">
        <w:t xml:space="preserve">, 49216 </w:t>
      </w:r>
      <w:proofErr w:type="spellStart"/>
      <w:r w:rsidR="002F1B04" w:rsidRPr="002F1B04">
        <w:t>Desinić</w:t>
      </w:r>
      <w:proofErr w:type="spellEnd"/>
      <w:r w:rsidR="002F1B04" w:rsidRPr="002F1B04">
        <w:t>, Ratkajeva 8.</w:t>
      </w:r>
    </w:p>
    <w:p w:rsidR="007D15FA" w:rsidRDefault="007D15FA" w:rsidP="00301403">
      <w:pPr>
        <w:spacing w:after="0" w:line="240" w:lineRule="auto"/>
        <w:jc w:val="both"/>
      </w:pPr>
    </w:p>
    <w:p w:rsidR="007D15FA" w:rsidRDefault="007D15FA" w:rsidP="00301403">
      <w:pPr>
        <w:spacing w:after="0" w:line="240" w:lineRule="auto"/>
        <w:jc w:val="both"/>
      </w:pPr>
    </w:p>
    <w:p w:rsidR="002F1B04" w:rsidRDefault="002F1B04" w:rsidP="00301403">
      <w:pPr>
        <w:spacing w:after="0" w:line="240" w:lineRule="auto"/>
        <w:jc w:val="both"/>
      </w:pPr>
    </w:p>
    <w:p w:rsidR="002F1B04" w:rsidRDefault="002F1B04" w:rsidP="00301403">
      <w:pPr>
        <w:spacing w:after="0" w:line="240" w:lineRule="auto"/>
        <w:jc w:val="both"/>
      </w:pPr>
      <w:r>
        <w:t>Otvaranju ponuda može pristupiti ponuditelj ili njegov zakonski zastupnik, odnosno punomoćnik uz predaju valjanog ovlaštenja/punomoći u izvorniku.</w:t>
      </w:r>
    </w:p>
    <w:p w:rsidR="002F1B04" w:rsidRDefault="002F1B04" w:rsidP="00301403">
      <w:pPr>
        <w:spacing w:after="0" w:line="240" w:lineRule="auto"/>
        <w:jc w:val="both"/>
      </w:pPr>
    </w:p>
    <w:p w:rsidR="002F1B04" w:rsidRDefault="002F1B04" w:rsidP="00301403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        </w:t>
      </w:r>
      <w:r w:rsidRPr="002F1B04">
        <w:rPr>
          <w:b/>
        </w:rPr>
        <w:t>VIII.</w:t>
      </w:r>
    </w:p>
    <w:p w:rsidR="002F1B04" w:rsidRDefault="002F1B04" w:rsidP="00301403">
      <w:pPr>
        <w:spacing w:after="0" w:line="240" w:lineRule="auto"/>
        <w:jc w:val="both"/>
        <w:rPr>
          <w:b/>
        </w:rPr>
      </w:pPr>
    </w:p>
    <w:p w:rsidR="002F1B04" w:rsidRPr="007D15FA" w:rsidRDefault="002F1B04" w:rsidP="00301403">
      <w:pPr>
        <w:spacing w:after="0" w:line="240" w:lineRule="auto"/>
        <w:jc w:val="both"/>
      </w:pPr>
      <w:r w:rsidRPr="007D15FA">
        <w:t>Najpovoljnijom ponudom smatra se ona valjana ponuda kojom je ponuđena najviša cijena povrh početno utvrđene cijene.</w:t>
      </w:r>
    </w:p>
    <w:p w:rsidR="002F1B04" w:rsidRPr="007D15FA" w:rsidRDefault="002F1B04" w:rsidP="00301403">
      <w:pPr>
        <w:spacing w:after="0" w:line="240" w:lineRule="auto"/>
        <w:jc w:val="both"/>
      </w:pPr>
    </w:p>
    <w:p w:rsidR="002F1B04" w:rsidRDefault="002F1B04" w:rsidP="00301403">
      <w:pPr>
        <w:spacing w:after="0" w:line="240" w:lineRule="auto"/>
        <w:jc w:val="both"/>
      </w:pPr>
      <w:r w:rsidRPr="007D15FA">
        <w:t>U slučaju da pristigne samo jedna valjana ponuda, ona se smatra najpovoljnijom ukoliko je visina cijene ponude jednaka ili veća od početne prodajne vrijednosti nekretnine iz točke II. ovog javnog natječaja.</w:t>
      </w:r>
    </w:p>
    <w:p w:rsidR="007D15FA" w:rsidRDefault="007D15FA" w:rsidP="00301403">
      <w:pPr>
        <w:spacing w:after="0" w:line="240" w:lineRule="auto"/>
        <w:jc w:val="both"/>
      </w:pPr>
    </w:p>
    <w:p w:rsidR="007D15FA" w:rsidRDefault="007D15FA" w:rsidP="00301403">
      <w:pPr>
        <w:spacing w:after="0" w:line="240" w:lineRule="auto"/>
        <w:jc w:val="both"/>
      </w:pPr>
      <w:r>
        <w:t>Ako se na natječaj dostave dvije ili više valjanih ponuda s jednakim iznosom ponuđene cijene, najpovoljnijom ponudom smatrat će se ona koja je pristigla ranije.</w:t>
      </w:r>
    </w:p>
    <w:p w:rsidR="007D15FA" w:rsidRDefault="007D15FA" w:rsidP="00301403">
      <w:pPr>
        <w:spacing w:after="0" w:line="240" w:lineRule="auto"/>
        <w:jc w:val="both"/>
      </w:pPr>
    </w:p>
    <w:p w:rsidR="007D15FA" w:rsidRDefault="007D15FA" w:rsidP="00301403">
      <w:pPr>
        <w:spacing w:after="0" w:line="240" w:lineRule="auto"/>
        <w:jc w:val="both"/>
      </w:pPr>
      <w:r>
        <w:t>Odluku o odabiru najpovoljnijeg ponuditelja donijet će Školski odbor.</w:t>
      </w:r>
    </w:p>
    <w:p w:rsidR="007D15FA" w:rsidRDefault="007D15FA" w:rsidP="00301403">
      <w:pPr>
        <w:spacing w:after="0" w:line="240" w:lineRule="auto"/>
        <w:jc w:val="both"/>
      </w:pPr>
    </w:p>
    <w:p w:rsidR="007D15FA" w:rsidRDefault="007D15FA" w:rsidP="00301403">
      <w:pPr>
        <w:spacing w:after="0" w:line="240" w:lineRule="auto"/>
        <w:jc w:val="both"/>
      </w:pPr>
      <w:r>
        <w:t>Školski odbor ima pravo, uz obavezni povrat uplaćene jamčevine svim ponuditeljima, bez obrazloženja poništiti natječaj, odnosno ne prihvatiti niti jednu ponudu i zbog tih razloga ne odgovara za eventualnu štetu.</w:t>
      </w:r>
    </w:p>
    <w:p w:rsidR="007D15FA" w:rsidRDefault="007D15FA" w:rsidP="00301403">
      <w:pPr>
        <w:spacing w:after="0" w:line="240" w:lineRule="auto"/>
        <w:jc w:val="both"/>
      </w:pPr>
    </w:p>
    <w:p w:rsidR="004A10EF" w:rsidRDefault="007D15FA" w:rsidP="00301403">
      <w:pPr>
        <w:spacing w:after="0" w:line="240" w:lineRule="auto"/>
        <w:jc w:val="both"/>
      </w:pPr>
      <w:r>
        <w:t>O ishodu javnog natječaja ponuditelji će biti obaviješteni u roku od 15 (petnaest</w:t>
      </w:r>
      <w:r w:rsidR="004A10EF">
        <w:t>) dana od dana donošenja odluke o odabiru najpovoljnijeg ponuditelja ili odluke o poništenju natječaja.</w:t>
      </w:r>
    </w:p>
    <w:p w:rsidR="004A10EF" w:rsidRDefault="004A10EF" w:rsidP="00301403">
      <w:pPr>
        <w:spacing w:after="0" w:line="240" w:lineRule="auto"/>
        <w:jc w:val="both"/>
      </w:pPr>
    </w:p>
    <w:p w:rsidR="007D15FA" w:rsidRDefault="004A10EF" w:rsidP="00301403">
      <w:pPr>
        <w:spacing w:after="0" w:line="240" w:lineRule="auto"/>
        <w:jc w:val="both"/>
        <w:rPr>
          <w:b/>
        </w:rPr>
      </w:pPr>
      <w:r w:rsidRPr="004A10EF">
        <w:rPr>
          <w:b/>
        </w:rPr>
        <w:t xml:space="preserve">                                                                       IX. </w:t>
      </w:r>
    </w:p>
    <w:p w:rsidR="004A10EF" w:rsidRDefault="004A10EF" w:rsidP="00301403">
      <w:pPr>
        <w:spacing w:after="0" w:line="240" w:lineRule="auto"/>
        <w:jc w:val="both"/>
        <w:rPr>
          <w:b/>
        </w:rPr>
      </w:pPr>
    </w:p>
    <w:p w:rsidR="004A10EF" w:rsidRDefault="004A10EF" w:rsidP="00301403">
      <w:pPr>
        <w:spacing w:after="0" w:line="240" w:lineRule="auto"/>
        <w:jc w:val="both"/>
      </w:pPr>
      <w:r w:rsidRPr="004A10EF">
        <w:t>S izabranim ponuditeljem zaključit će se kupoprodajni ugovor u roku od 30 (trideset) dana od dana donošenja odluke o odabiru najpovoljnijeg ponuditelja.</w:t>
      </w:r>
    </w:p>
    <w:p w:rsidR="004A10EF" w:rsidRDefault="004A10EF" w:rsidP="00301403">
      <w:pPr>
        <w:spacing w:after="0" w:line="240" w:lineRule="auto"/>
        <w:jc w:val="both"/>
      </w:pPr>
    </w:p>
    <w:p w:rsidR="004A10EF" w:rsidRDefault="004A10EF" w:rsidP="00301403">
      <w:pPr>
        <w:spacing w:after="0" w:line="240" w:lineRule="auto"/>
        <w:jc w:val="both"/>
      </w:pPr>
      <w:r>
        <w:t>Izabrani ponuditelj plaća iznos ponuđene cijene, umanjen za uplaćenu jamčevinu, u roku od 30 (trideset) dana od dana zaključenja ugovora.</w:t>
      </w:r>
    </w:p>
    <w:p w:rsidR="004A10EF" w:rsidRDefault="004A10EF" w:rsidP="00301403">
      <w:pPr>
        <w:spacing w:after="0" w:line="240" w:lineRule="auto"/>
        <w:jc w:val="both"/>
      </w:pPr>
    </w:p>
    <w:p w:rsidR="004A10EF" w:rsidRDefault="004A10EF" w:rsidP="00301403">
      <w:pPr>
        <w:spacing w:after="0" w:line="240" w:lineRule="auto"/>
        <w:jc w:val="both"/>
      </w:pPr>
      <w:r>
        <w:t>Iznos iz prethodnog stavka ove točke uplaćuje se jednokratno, u cijelosti, na IBAN utvrđen u točki IV., ovog javnog natječaja.</w:t>
      </w:r>
    </w:p>
    <w:p w:rsidR="004A10EF" w:rsidRDefault="004A10EF" w:rsidP="00301403">
      <w:pPr>
        <w:spacing w:after="0" w:line="240" w:lineRule="auto"/>
        <w:jc w:val="both"/>
      </w:pPr>
    </w:p>
    <w:p w:rsidR="004A10EF" w:rsidRDefault="004A10EF" w:rsidP="00301403">
      <w:pPr>
        <w:spacing w:after="0" w:line="240" w:lineRule="auto"/>
        <w:jc w:val="both"/>
      </w:pPr>
      <w:r>
        <w:t>Prodavatelj može jednostrano raskinuti ugovor kada izabrani ponuditelj zakasni s plaćanjem kupoprodajne cijene više od 15 (petnaest) dana od isteka roka iz stavka 2., ove točke uz zadržavanje iznosa uplaćene jamčevine.</w:t>
      </w:r>
    </w:p>
    <w:p w:rsidR="004A10EF" w:rsidRDefault="004A10EF" w:rsidP="00301403">
      <w:pPr>
        <w:spacing w:after="0" w:line="240" w:lineRule="auto"/>
        <w:jc w:val="both"/>
      </w:pPr>
    </w:p>
    <w:p w:rsidR="004A10EF" w:rsidRDefault="004A10EF" w:rsidP="00301403">
      <w:pPr>
        <w:spacing w:after="0" w:line="240" w:lineRule="auto"/>
        <w:jc w:val="both"/>
      </w:pPr>
      <w:r>
        <w:t>Izabrani ponuditelj je obvezan, ukoliko zakasni s plaćanjem kupoprodajne cijene, platiti i zakonske zatezne kamate koje će se obračunati od dana dospijeća do dana plaćanja kupoprodajne cijene.</w:t>
      </w:r>
    </w:p>
    <w:p w:rsidR="004A10EF" w:rsidRDefault="004A10EF" w:rsidP="00301403">
      <w:pPr>
        <w:spacing w:after="0" w:line="240" w:lineRule="auto"/>
        <w:jc w:val="both"/>
      </w:pPr>
    </w:p>
    <w:p w:rsidR="00E458A9" w:rsidRDefault="004A10EF" w:rsidP="00301403">
      <w:pPr>
        <w:spacing w:after="0" w:line="240" w:lineRule="auto"/>
        <w:jc w:val="both"/>
      </w:pPr>
      <w:r>
        <w:t>Ako osoba čija je ponuda odabrana kao najpovoljnija odustane od zaključenja ugovora ili ne pristupi njegovom zaključenju u zadanom roku</w:t>
      </w:r>
      <w:r w:rsidR="00E458A9">
        <w:t xml:space="preserve">, gubi pravo na povrat uplaćene jamčevine. U tom </w:t>
      </w:r>
      <w:r w:rsidR="00E458A9">
        <w:lastRenderedPageBreak/>
        <w:t>slučaju Školski odbor može donijeti odluku o odabiru slijedeće najpovoljnije ponude koja ispunjava uvjete iz javnog natječaja ili poništiti javni natječaj.</w:t>
      </w:r>
    </w:p>
    <w:p w:rsidR="00E458A9" w:rsidRDefault="00E458A9" w:rsidP="00301403">
      <w:pPr>
        <w:spacing w:after="0" w:line="240" w:lineRule="auto"/>
        <w:jc w:val="both"/>
      </w:pPr>
    </w:p>
    <w:p w:rsidR="004A10EF" w:rsidRDefault="00E458A9" w:rsidP="00301403">
      <w:pPr>
        <w:spacing w:after="0" w:line="240" w:lineRule="auto"/>
        <w:jc w:val="both"/>
        <w:rPr>
          <w:b/>
        </w:rPr>
      </w:pPr>
      <w:r w:rsidRPr="00E458A9">
        <w:rPr>
          <w:b/>
        </w:rPr>
        <w:t xml:space="preserve">                                                                         X.</w:t>
      </w:r>
      <w:r w:rsidR="004A10EF" w:rsidRPr="00E458A9">
        <w:rPr>
          <w:b/>
        </w:rPr>
        <w:t xml:space="preserve">  </w:t>
      </w:r>
    </w:p>
    <w:p w:rsidR="00E458A9" w:rsidRDefault="00E458A9" w:rsidP="00301403">
      <w:pPr>
        <w:spacing w:after="0" w:line="240" w:lineRule="auto"/>
        <w:jc w:val="both"/>
        <w:rPr>
          <w:b/>
        </w:rPr>
      </w:pPr>
    </w:p>
    <w:p w:rsidR="00E458A9" w:rsidRDefault="00E458A9" w:rsidP="00301403">
      <w:pPr>
        <w:spacing w:after="0" w:line="240" w:lineRule="auto"/>
        <w:jc w:val="both"/>
      </w:pPr>
      <w:proofErr w:type="spellStart"/>
      <w:r w:rsidRPr="00E458A9">
        <w:t>Tabularna</w:t>
      </w:r>
      <w:proofErr w:type="spellEnd"/>
      <w:r w:rsidRPr="00E458A9">
        <w:t xml:space="preserve"> isprava podobna za upis prava vlasništva kupca izdat će se nakon isplate kupoprodajne cijene u cijelosti.</w:t>
      </w:r>
    </w:p>
    <w:p w:rsidR="00F319A2" w:rsidRDefault="00F319A2" w:rsidP="00301403">
      <w:pPr>
        <w:spacing w:after="0" w:line="240" w:lineRule="auto"/>
        <w:jc w:val="both"/>
      </w:pPr>
    </w:p>
    <w:p w:rsidR="00F319A2" w:rsidRDefault="007304A2" w:rsidP="00301403">
      <w:pPr>
        <w:spacing w:after="0" w:line="240" w:lineRule="auto"/>
        <w:jc w:val="both"/>
      </w:pPr>
      <w:r>
        <w:t xml:space="preserve">Pravo na posjed kupac stječe s danom izdavanja </w:t>
      </w:r>
      <w:proofErr w:type="spellStart"/>
      <w:r>
        <w:t>tabularne</w:t>
      </w:r>
      <w:proofErr w:type="spellEnd"/>
      <w:r>
        <w:t xml:space="preserve"> isprave iz prethodnog stavka ove točke.</w:t>
      </w: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04A2">
        <w:rPr>
          <w:b/>
        </w:rPr>
        <w:t xml:space="preserve">XI. </w:t>
      </w:r>
    </w:p>
    <w:p w:rsidR="007304A2" w:rsidRDefault="007304A2" w:rsidP="00301403">
      <w:pPr>
        <w:spacing w:after="0" w:line="240" w:lineRule="auto"/>
        <w:jc w:val="both"/>
        <w:rPr>
          <w:b/>
        </w:rPr>
      </w:pPr>
    </w:p>
    <w:p w:rsidR="007304A2" w:rsidRDefault="007304A2" w:rsidP="00301403">
      <w:pPr>
        <w:spacing w:after="0" w:line="240" w:lineRule="auto"/>
        <w:jc w:val="both"/>
      </w:pPr>
      <w:r w:rsidRPr="007304A2">
        <w:t>Sve troškove vezane uz provedbu kupoprodajnog ugovora (ovjere, pristojbe, porez, zemljišnoknjižna provedba ugovora i slično) snosi kupac.</w:t>
      </w: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04A2">
        <w:rPr>
          <w:b/>
        </w:rPr>
        <w:t>XII.</w:t>
      </w:r>
    </w:p>
    <w:p w:rsidR="007304A2" w:rsidRDefault="007304A2" w:rsidP="00301403">
      <w:pPr>
        <w:spacing w:after="0" w:line="240" w:lineRule="auto"/>
        <w:jc w:val="both"/>
        <w:rPr>
          <w:b/>
        </w:rPr>
      </w:pPr>
    </w:p>
    <w:p w:rsidR="007304A2" w:rsidRDefault="007304A2" w:rsidP="00301403">
      <w:pPr>
        <w:spacing w:after="0" w:line="240" w:lineRule="auto"/>
        <w:jc w:val="both"/>
        <w:rPr>
          <w:b/>
        </w:rPr>
      </w:pPr>
      <w:r w:rsidRPr="007304A2">
        <w:t>Prodavatelj pridržava pravo, bez navođenja razloga, ne prihvatiti niti jednu ponudu odnosno poništiti natječaj u cijelosti ili djelomično što isključuje naknadne prigovore ponuditelja</w:t>
      </w:r>
      <w:r>
        <w:rPr>
          <w:b/>
        </w:rPr>
        <w:t>.</w:t>
      </w:r>
    </w:p>
    <w:p w:rsidR="007304A2" w:rsidRDefault="007304A2" w:rsidP="00301403">
      <w:pPr>
        <w:spacing w:after="0" w:line="240" w:lineRule="auto"/>
        <w:jc w:val="both"/>
        <w:rPr>
          <w:b/>
        </w:rPr>
      </w:pPr>
    </w:p>
    <w:p w:rsidR="007304A2" w:rsidRDefault="007304A2" w:rsidP="00301403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XIII.</w:t>
      </w:r>
    </w:p>
    <w:p w:rsidR="007304A2" w:rsidRDefault="007304A2" w:rsidP="00301403">
      <w:pPr>
        <w:spacing w:after="0" w:line="240" w:lineRule="auto"/>
        <w:jc w:val="both"/>
        <w:rPr>
          <w:b/>
        </w:rPr>
      </w:pPr>
    </w:p>
    <w:p w:rsidR="007304A2" w:rsidRDefault="007304A2" w:rsidP="00301403">
      <w:pPr>
        <w:spacing w:after="0" w:line="240" w:lineRule="auto"/>
        <w:jc w:val="both"/>
      </w:pPr>
      <w:r w:rsidRPr="007304A2">
        <w:t>Javni natječaj za prodaju nekretnine iz točke I. objavit će se na oglasnoj ploči i web stranici Škole.</w:t>
      </w: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 za provedbu javnog natječaja</w:t>
      </w:r>
    </w:p>
    <w:p w:rsidR="007304A2" w:rsidRPr="007304A2" w:rsidRDefault="007304A2" w:rsidP="00301403">
      <w:pPr>
        <w:spacing w:after="0" w:line="240" w:lineRule="auto"/>
        <w:jc w:val="both"/>
      </w:pPr>
      <w:r>
        <w:t xml:space="preserve">                                                                                                    za prodaju nekretnine</w:t>
      </w:r>
    </w:p>
    <w:sectPr w:rsidR="007304A2" w:rsidRPr="007304A2" w:rsidSect="00630E5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12F"/>
    <w:multiLevelType w:val="hybridMultilevel"/>
    <w:tmpl w:val="693A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2266"/>
    <w:multiLevelType w:val="hybridMultilevel"/>
    <w:tmpl w:val="4EC4171C"/>
    <w:lvl w:ilvl="0" w:tplc="B1CEA2A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E821BD"/>
    <w:multiLevelType w:val="hybridMultilevel"/>
    <w:tmpl w:val="0164A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AA9"/>
    <w:multiLevelType w:val="hybridMultilevel"/>
    <w:tmpl w:val="E000D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521C"/>
    <w:multiLevelType w:val="hybridMultilevel"/>
    <w:tmpl w:val="E37A7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27EF"/>
    <w:multiLevelType w:val="hybridMultilevel"/>
    <w:tmpl w:val="C98EE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7F54"/>
    <w:multiLevelType w:val="hybridMultilevel"/>
    <w:tmpl w:val="DA885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5EDA"/>
    <w:multiLevelType w:val="hybridMultilevel"/>
    <w:tmpl w:val="7B084444"/>
    <w:lvl w:ilvl="0" w:tplc="0900C87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69E96CF7"/>
    <w:multiLevelType w:val="hybridMultilevel"/>
    <w:tmpl w:val="934A275E"/>
    <w:lvl w:ilvl="0" w:tplc="B72C8584">
      <w:start w:val="1"/>
      <w:numFmt w:val="upperRoman"/>
      <w:lvlText w:val="%1."/>
      <w:lvlJc w:val="left"/>
      <w:pPr>
        <w:ind w:left="1743" w:hanging="103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2E349C"/>
    <w:multiLevelType w:val="hybridMultilevel"/>
    <w:tmpl w:val="5776C5C2"/>
    <w:lvl w:ilvl="0" w:tplc="81CABC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F0B8B"/>
    <w:multiLevelType w:val="hybridMultilevel"/>
    <w:tmpl w:val="B6E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0"/>
    <w:rsid w:val="00000393"/>
    <w:rsid w:val="00011A8C"/>
    <w:rsid w:val="0002593F"/>
    <w:rsid w:val="00032F2E"/>
    <w:rsid w:val="00043DF7"/>
    <w:rsid w:val="00053872"/>
    <w:rsid w:val="00057F2F"/>
    <w:rsid w:val="000878DB"/>
    <w:rsid w:val="00094A9E"/>
    <w:rsid w:val="000C2CF3"/>
    <w:rsid w:val="000C5A04"/>
    <w:rsid w:val="000E47E3"/>
    <w:rsid w:val="001007CB"/>
    <w:rsid w:val="001041F9"/>
    <w:rsid w:val="0011155A"/>
    <w:rsid w:val="00127ED5"/>
    <w:rsid w:val="00130498"/>
    <w:rsid w:val="00131645"/>
    <w:rsid w:val="00150AEC"/>
    <w:rsid w:val="00154EA6"/>
    <w:rsid w:val="00164F88"/>
    <w:rsid w:val="00181D14"/>
    <w:rsid w:val="001836C3"/>
    <w:rsid w:val="001C561E"/>
    <w:rsid w:val="00215F9F"/>
    <w:rsid w:val="00216A68"/>
    <w:rsid w:val="00224793"/>
    <w:rsid w:val="002306EE"/>
    <w:rsid w:val="00230AFA"/>
    <w:rsid w:val="0023747E"/>
    <w:rsid w:val="00246AA1"/>
    <w:rsid w:val="002C106E"/>
    <w:rsid w:val="002C5550"/>
    <w:rsid w:val="002E1BA5"/>
    <w:rsid w:val="002F1B04"/>
    <w:rsid w:val="002F596F"/>
    <w:rsid w:val="00301403"/>
    <w:rsid w:val="0032660D"/>
    <w:rsid w:val="00331E06"/>
    <w:rsid w:val="00350E43"/>
    <w:rsid w:val="003663BE"/>
    <w:rsid w:val="003771D8"/>
    <w:rsid w:val="0037757B"/>
    <w:rsid w:val="003A05F8"/>
    <w:rsid w:val="003A36A4"/>
    <w:rsid w:val="003B3F56"/>
    <w:rsid w:val="003B582D"/>
    <w:rsid w:val="003D64BD"/>
    <w:rsid w:val="00402340"/>
    <w:rsid w:val="00420D7D"/>
    <w:rsid w:val="00422FD8"/>
    <w:rsid w:val="00434C8A"/>
    <w:rsid w:val="00435628"/>
    <w:rsid w:val="0043704D"/>
    <w:rsid w:val="004664EA"/>
    <w:rsid w:val="00467160"/>
    <w:rsid w:val="00477139"/>
    <w:rsid w:val="004A10EF"/>
    <w:rsid w:val="004B0642"/>
    <w:rsid w:val="004B4208"/>
    <w:rsid w:val="004D4748"/>
    <w:rsid w:val="004D589E"/>
    <w:rsid w:val="004E5728"/>
    <w:rsid w:val="00506C49"/>
    <w:rsid w:val="00511761"/>
    <w:rsid w:val="00517871"/>
    <w:rsid w:val="0053546D"/>
    <w:rsid w:val="00546A19"/>
    <w:rsid w:val="00550406"/>
    <w:rsid w:val="0055725B"/>
    <w:rsid w:val="00557504"/>
    <w:rsid w:val="005613FD"/>
    <w:rsid w:val="00593DA3"/>
    <w:rsid w:val="005B6413"/>
    <w:rsid w:val="005D0CD3"/>
    <w:rsid w:val="005D5707"/>
    <w:rsid w:val="005D6CF8"/>
    <w:rsid w:val="005F4C1D"/>
    <w:rsid w:val="0060164A"/>
    <w:rsid w:val="00605D53"/>
    <w:rsid w:val="00630E58"/>
    <w:rsid w:val="00645B6D"/>
    <w:rsid w:val="00681D48"/>
    <w:rsid w:val="00695304"/>
    <w:rsid w:val="00695A51"/>
    <w:rsid w:val="006B0F3D"/>
    <w:rsid w:val="006B14F5"/>
    <w:rsid w:val="006B1C8E"/>
    <w:rsid w:val="006B44C1"/>
    <w:rsid w:val="006C1BE3"/>
    <w:rsid w:val="006C56E2"/>
    <w:rsid w:val="006D66AB"/>
    <w:rsid w:val="006E4179"/>
    <w:rsid w:val="006E7A47"/>
    <w:rsid w:val="006F2ECF"/>
    <w:rsid w:val="006F7FBB"/>
    <w:rsid w:val="00704BFC"/>
    <w:rsid w:val="0070671F"/>
    <w:rsid w:val="007122D5"/>
    <w:rsid w:val="007304A2"/>
    <w:rsid w:val="00731579"/>
    <w:rsid w:val="00745B20"/>
    <w:rsid w:val="00762930"/>
    <w:rsid w:val="007C22D0"/>
    <w:rsid w:val="007D15FA"/>
    <w:rsid w:val="00802C20"/>
    <w:rsid w:val="00826550"/>
    <w:rsid w:val="008303B4"/>
    <w:rsid w:val="00861394"/>
    <w:rsid w:val="008631D8"/>
    <w:rsid w:val="00890E96"/>
    <w:rsid w:val="008949DD"/>
    <w:rsid w:val="008A2308"/>
    <w:rsid w:val="008D76A5"/>
    <w:rsid w:val="008E2B16"/>
    <w:rsid w:val="00934EF7"/>
    <w:rsid w:val="00940267"/>
    <w:rsid w:val="009449DD"/>
    <w:rsid w:val="00945D94"/>
    <w:rsid w:val="0095519B"/>
    <w:rsid w:val="0096729D"/>
    <w:rsid w:val="009A3BFA"/>
    <w:rsid w:val="009C07B0"/>
    <w:rsid w:val="009D4BB3"/>
    <w:rsid w:val="009E64CB"/>
    <w:rsid w:val="00A1162E"/>
    <w:rsid w:val="00A2428E"/>
    <w:rsid w:val="00A74103"/>
    <w:rsid w:val="00A764B7"/>
    <w:rsid w:val="00A858EF"/>
    <w:rsid w:val="00A903F2"/>
    <w:rsid w:val="00A90E0A"/>
    <w:rsid w:val="00AD08A5"/>
    <w:rsid w:val="00AD1631"/>
    <w:rsid w:val="00AD1F4E"/>
    <w:rsid w:val="00B15787"/>
    <w:rsid w:val="00B200DD"/>
    <w:rsid w:val="00B21B7A"/>
    <w:rsid w:val="00B36D93"/>
    <w:rsid w:val="00B4414B"/>
    <w:rsid w:val="00B55793"/>
    <w:rsid w:val="00B822F1"/>
    <w:rsid w:val="00B847CA"/>
    <w:rsid w:val="00B966B2"/>
    <w:rsid w:val="00BA0EC7"/>
    <w:rsid w:val="00BC1D39"/>
    <w:rsid w:val="00BD59B5"/>
    <w:rsid w:val="00BD7382"/>
    <w:rsid w:val="00C07E13"/>
    <w:rsid w:val="00C25C47"/>
    <w:rsid w:val="00C26C3F"/>
    <w:rsid w:val="00C34790"/>
    <w:rsid w:val="00C4672C"/>
    <w:rsid w:val="00C663F4"/>
    <w:rsid w:val="00C73682"/>
    <w:rsid w:val="00C90166"/>
    <w:rsid w:val="00C95ADD"/>
    <w:rsid w:val="00C95CF3"/>
    <w:rsid w:val="00C97EB5"/>
    <w:rsid w:val="00CA30A0"/>
    <w:rsid w:val="00CB68D8"/>
    <w:rsid w:val="00CE09B2"/>
    <w:rsid w:val="00CE0D15"/>
    <w:rsid w:val="00CF562F"/>
    <w:rsid w:val="00D06B5D"/>
    <w:rsid w:val="00D30BDE"/>
    <w:rsid w:val="00D525A4"/>
    <w:rsid w:val="00D8076A"/>
    <w:rsid w:val="00D83130"/>
    <w:rsid w:val="00DD17E4"/>
    <w:rsid w:val="00DF3DF4"/>
    <w:rsid w:val="00E0055E"/>
    <w:rsid w:val="00E05E4C"/>
    <w:rsid w:val="00E0693B"/>
    <w:rsid w:val="00E15A95"/>
    <w:rsid w:val="00E26F88"/>
    <w:rsid w:val="00E30D5C"/>
    <w:rsid w:val="00E40736"/>
    <w:rsid w:val="00E458A9"/>
    <w:rsid w:val="00E57F21"/>
    <w:rsid w:val="00E6666A"/>
    <w:rsid w:val="00E66A74"/>
    <w:rsid w:val="00E77E30"/>
    <w:rsid w:val="00E848E0"/>
    <w:rsid w:val="00EA4CBD"/>
    <w:rsid w:val="00EC66C2"/>
    <w:rsid w:val="00EF0D47"/>
    <w:rsid w:val="00EF6064"/>
    <w:rsid w:val="00F03F69"/>
    <w:rsid w:val="00F07D1E"/>
    <w:rsid w:val="00F2131B"/>
    <w:rsid w:val="00F319A2"/>
    <w:rsid w:val="00F361AC"/>
    <w:rsid w:val="00F46A35"/>
    <w:rsid w:val="00F75533"/>
    <w:rsid w:val="00FA77AD"/>
    <w:rsid w:val="00FA79F8"/>
    <w:rsid w:val="00FC448F"/>
    <w:rsid w:val="00FD4764"/>
    <w:rsid w:val="00FE173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2BEB"/>
  <w15:docId w15:val="{C01D21C8-6ED3-430E-91FC-4015F45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E5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DF4"/>
    <w:pPr>
      <w:spacing w:after="0" w:line="240" w:lineRule="auto"/>
    </w:pPr>
    <w:rPr>
      <w:rFonts w:eastAsia="Calibri"/>
      <w:szCs w:val="22"/>
    </w:rPr>
  </w:style>
  <w:style w:type="paragraph" w:styleId="Obinitekst">
    <w:name w:val="Plain Text"/>
    <w:basedOn w:val="Normal"/>
    <w:link w:val="ObinitekstChar"/>
    <w:rsid w:val="00B441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4414B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semiHidden/>
    <w:unhideWhenUsed/>
    <w:rsid w:val="009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BB3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E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9C5C4-3B2F-4128-888C-FF283666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KZZ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AnamarijaV</dc:creator>
  <cp:lastModifiedBy>Administrator</cp:lastModifiedBy>
  <cp:revision>2</cp:revision>
  <cp:lastPrinted>2024-05-16T08:54:00Z</cp:lastPrinted>
  <dcterms:created xsi:type="dcterms:W3CDTF">2024-06-06T08:04:00Z</dcterms:created>
  <dcterms:modified xsi:type="dcterms:W3CDTF">2024-06-06T08:04:00Z</dcterms:modified>
</cp:coreProperties>
</file>