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0743" w14:textId="1539A854" w:rsidR="005756AB" w:rsidRDefault="00D9134A">
      <w:r>
        <w:t>Osnovna škola Đure Prejca Desinić</w:t>
      </w:r>
    </w:p>
    <w:p w14:paraId="5FFB50A4" w14:textId="3A7BA1E4" w:rsidR="00D9134A" w:rsidRDefault="00D9134A">
      <w:r>
        <w:t>Ratkajeva 8</w:t>
      </w:r>
    </w:p>
    <w:p w14:paraId="33FE8BB5" w14:textId="35349BE0" w:rsidR="00D9134A" w:rsidRDefault="00D9134A">
      <w:r>
        <w:t>49216 Desinić</w:t>
      </w:r>
    </w:p>
    <w:p w14:paraId="3E4CC06F" w14:textId="217F36EC" w:rsidR="00D9134A" w:rsidRDefault="00D9134A"/>
    <w:p w14:paraId="4FF4B272" w14:textId="3B096F2F" w:rsidR="00D9134A" w:rsidRDefault="00D9134A" w:rsidP="00D9134A">
      <w:pPr>
        <w:pStyle w:val="isselectedend"/>
        <w:rPr>
          <w:rStyle w:val="Naglaeno"/>
        </w:rPr>
      </w:pPr>
      <w:r>
        <w:tab/>
      </w:r>
      <w:r>
        <w:tab/>
      </w:r>
      <w:r>
        <w:rPr>
          <w:rStyle w:val="Naglaeno"/>
        </w:rPr>
        <w:t xml:space="preserve">SLUŽBENO IZVJEŠĆE O PROVEDBI MOBILNOSTI </w:t>
      </w:r>
    </w:p>
    <w:p w14:paraId="4936A18A" w14:textId="77777777" w:rsidR="0056668D" w:rsidRDefault="0056668D" w:rsidP="00D9134A">
      <w:pPr>
        <w:pStyle w:val="isselectedend"/>
        <w:rPr>
          <w:rStyle w:val="Naglaeno"/>
        </w:rPr>
      </w:pPr>
    </w:p>
    <w:p w14:paraId="3D9C58EF" w14:textId="4FDFFAC8" w:rsidR="00D9134A" w:rsidRDefault="00D9134A" w:rsidP="00D9134A">
      <w:pPr>
        <w:pStyle w:val="isselectedend"/>
        <w:rPr>
          <w:rStyle w:val="Naglaeno"/>
        </w:rPr>
      </w:pPr>
      <w:r>
        <w:rPr>
          <w:rStyle w:val="Naglaeno"/>
        </w:rPr>
        <w:t>VRIJEME MOBILNOSTI: 14. – 21.3.2026.</w:t>
      </w:r>
    </w:p>
    <w:p w14:paraId="5EA4A7B7" w14:textId="77777777" w:rsidR="0056668D" w:rsidRDefault="0056668D" w:rsidP="00D9134A">
      <w:pPr>
        <w:pStyle w:val="isselectedend"/>
        <w:rPr>
          <w:rStyle w:val="Naglaeno"/>
        </w:rPr>
      </w:pPr>
    </w:p>
    <w:p w14:paraId="278D3E93" w14:textId="7E781827" w:rsidR="00D9134A" w:rsidRDefault="00D9134A" w:rsidP="00D9134A">
      <w:pPr>
        <w:pStyle w:val="isselectedend"/>
        <w:rPr>
          <w:rStyle w:val="Naglaeno"/>
        </w:rPr>
      </w:pPr>
      <w:r>
        <w:rPr>
          <w:rStyle w:val="Naglaeno"/>
        </w:rPr>
        <w:t>MJESTO: FRANCUSKA/PARIZ/ASNIERES SUR SEINE</w:t>
      </w:r>
    </w:p>
    <w:p w14:paraId="604389DA" w14:textId="5D3EC875" w:rsidR="0056668D" w:rsidRDefault="0056668D" w:rsidP="00D9134A">
      <w:pPr>
        <w:pStyle w:val="isselectedend"/>
        <w:rPr>
          <w:rStyle w:val="Naglaeno"/>
        </w:rPr>
      </w:pPr>
      <w:r>
        <w:rPr>
          <w:rStyle w:val="Naglaeno"/>
        </w:rPr>
        <w:t>ŠKOLA PARTNER: COLLEGE SIMONE VEIL, PONTOISE</w:t>
      </w:r>
    </w:p>
    <w:p w14:paraId="6E2040E2" w14:textId="77777777" w:rsidR="0056668D" w:rsidRDefault="0056668D" w:rsidP="00D9134A">
      <w:pPr>
        <w:pStyle w:val="isselectedend"/>
        <w:rPr>
          <w:rStyle w:val="Naglaeno"/>
        </w:rPr>
      </w:pPr>
    </w:p>
    <w:p w14:paraId="3A2CB0D2" w14:textId="6EA22581" w:rsidR="00D9134A" w:rsidRDefault="00D9134A" w:rsidP="00D9134A">
      <w:pPr>
        <w:pStyle w:val="isselectedend"/>
        <w:rPr>
          <w:rStyle w:val="Naglaeno"/>
        </w:rPr>
      </w:pPr>
      <w:r>
        <w:rPr>
          <w:rStyle w:val="Naglaeno"/>
        </w:rPr>
        <w:t>UČENICI:      MISLAV ŠKREBLIN</w:t>
      </w:r>
    </w:p>
    <w:p w14:paraId="330333B1" w14:textId="45B8B927" w:rsidR="00D9134A" w:rsidRDefault="00D9134A" w:rsidP="00D9134A">
      <w:pPr>
        <w:pStyle w:val="isselectedend"/>
        <w:rPr>
          <w:rStyle w:val="Naglaeno"/>
        </w:rPr>
      </w:pPr>
      <w:r>
        <w:rPr>
          <w:rStyle w:val="Naglaeno"/>
        </w:rPr>
        <w:tab/>
      </w:r>
      <w:r>
        <w:rPr>
          <w:rStyle w:val="Naglaeno"/>
        </w:rPr>
        <w:tab/>
        <w:t>GABRIEL ŠANTEK</w:t>
      </w:r>
    </w:p>
    <w:p w14:paraId="5AA3E4FC" w14:textId="5D85B102" w:rsidR="00D9134A" w:rsidRDefault="00D9134A" w:rsidP="00D9134A">
      <w:pPr>
        <w:pStyle w:val="isselectedend"/>
        <w:rPr>
          <w:rStyle w:val="Naglaeno"/>
        </w:rPr>
      </w:pPr>
      <w:r>
        <w:rPr>
          <w:rStyle w:val="Naglaeno"/>
        </w:rPr>
        <w:tab/>
      </w:r>
      <w:r>
        <w:rPr>
          <w:rStyle w:val="Naglaeno"/>
        </w:rPr>
        <w:tab/>
        <w:t>NIKOLA HLUPIĆ</w:t>
      </w:r>
    </w:p>
    <w:p w14:paraId="6CE49056" w14:textId="08F2EE4B" w:rsidR="00D9134A" w:rsidRDefault="00D9134A" w:rsidP="00D9134A">
      <w:pPr>
        <w:pStyle w:val="isselectedend"/>
        <w:rPr>
          <w:rStyle w:val="Naglaeno"/>
        </w:rPr>
      </w:pPr>
      <w:r>
        <w:rPr>
          <w:rStyle w:val="Naglaeno"/>
        </w:rPr>
        <w:tab/>
      </w:r>
      <w:r>
        <w:rPr>
          <w:rStyle w:val="Naglaeno"/>
        </w:rPr>
        <w:tab/>
        <w:t>DOMINIK GAŠPERT</w:t>
      </w:r>
    </w:p>
    <w:p w14:paraId="6AAC6EA9" w14:textId="77777777" w:rsidR="0056668D" w:rsidRDefault="0056668D" w:rsidP="00D9134A">
      <w:pPr>
        <w:pStyle w:val="isselectedend"/>
        <w:rPr>
          <w:rStyle w:val="Naglaeno"/>
        </w:rPr>
      </w:pPr>
    </w:p>
    <w:p w14:paraId="4B7BCAE0" w14:textId="4595B503" w:rsidR="00D9134A" w:rsidRDefault="00D9134A" w:rsidP="00D9134A">
      <w:pPr>
        <w:pStyle w:val="isselectedend"/>
        <w:rPr>
          <w:rStyle w:val="Naglaeno"/>
        </w:rPr>
      </w:pPr>
      <w:r>
        <w:rPr>
          <w:rStyle w:val="Naglaeno"/>
        </w:rPr>
        <w:t>VODITELJICE: KARMENKA BLAŽUN BEBER</w:t>
      </w:r>
    </w:p>
    <w:p w14:paraId="1B4E211D" w14:textId="7138FE7A" w:rsidR="00D9134A" w:rsidRDefault="00D9134A" w:rsidP="00D9134A">
      <w:pPr>
        <w:pStyle w:val="isselectedend"/>
        <w:rPr>
          <w:rStyle w:val="Naglaeno"/>
        </w:rPr>
      </w:pPr>
      <w:r>
        <w:rPr>
          <w:rStyle w:val="Naglaeno"/>
        </w:rPr>
        <w:tab/>
      </w:r>
      <w:r>
        <w:rPr>
          <w:rStyle w:val="Naglaeno"/>
        </w:rPr>
        <w:tab/>
        <w:t xml:space="preserve">  DANIJELA ANTOLIĆ</w:t>
      </w:r>
    </w:p>
    <w:p w14:paraId="32878C6D" w14:textId="1523000D" w:rsidR="00D9134A" w:rsidRDefault="00D9134A" w:rsidP="00D9134A">
      <w:pPr>
        <w:pStyle w:val="isselectedend"/>
        <w:rPr>
          <w:rStyle w:val="Naglaeno"/>
        </w:rPr>
      </w:pPr>
    </w:p>
    <w:p w14:paraId="3D63E10F" w14:textId="77777777" w:rsidR="00D9134A" w:rsidRPr="00D9134A" w:rsidRDefault="00D9134A" w:rsidP="00D91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13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CILJEVI MOBILNOSTI</w:t>
      </w:r>
    </w:p>
    <w:p w14:paraId="3BBDE0A1" w14:textId="77777777" w:rsidR="00D9134A" w:rsidRPr="00D9134A" w:rsidRDefault="00D9134A" w:rsidP="00D91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134A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cilj mobilnosti bio je unaprijediti obrazovna, socijalna i interkulturalna znanja i vještine učenika kroz međunarodnu suradnju i razmjenu iskustava.</w:t>
      </w:r>
    </w:p>
    <w:p w14:paraId="7E5F54B4" w14:textId="77777777" w:rsidR="00D9134A" w:rsidRPr="00D9134A" w:rsidRDefault="00D9134A" w:rsidP="00D91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13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Specifični ciljevi:</w:t>
      </w:r>
    </w:p>
    <w:p w14:paraId="2A4183E3" w14:textId="77777777" w:rsidR="00D9134A" w:rsidRPr="00D9134A" w:rsidRDefault="00D9134A" w:rsidP="00D91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134A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Upoznati učenike s organizacijom i načinom funkcioniranja francuskog obrazovnog sustava</w:t>
      </w:r>
    </w:p>
    <w:p w14:paraId="2E6D771B" w14:textId="77777777" w:rsidR="00D9134A" w:rsidRPr="00D9134A" w:rsidRDefault="00D9134A" w:rsidP="00D91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134A">
        <w:rPr>
          <w:rFonts w:ascii="Times New Roman" w:eastAsia="Times New Roman" w:hAnsi="Times New Roman" w:cs="Times New Roman"/>
          <w:sz w:val="24"/>
          <w:szCs w:val="24"/>
          <w:lang w:eastAsia="hr-HR"/>
        </w:rPr>
        <w:t>Razviti sposobnost usporedbe različitih obrazovnih sustava (francuskog i hrvatskog)</w:t>
      </w:r>
    </w:p>
    <w:p w14:paraId="387EFFE8" w14:textId="77777777" w:rsidR="00D9134A" w:rsidRPr="00D9134A" w:rsidRDefault="00D9134A" w:rsidP="00D91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134A">
        <w:rPr>
          <w:rFonts w:ascii="Times New Roman" w:eastAsia="Times New Roman" w:hAnsi="Times New Roman" w:cs="Times New Roman"/>
          <w:sz w:val="24"/>
          <w:szCs w:val="24"/>
          <w:lang w:eastAsia="hr-HR"/>
        </w:rPr>
        <w:t>Potaknuti razvoj interkulturalne svijesti, tolerancije i međusobnog razumijevanja</w:t>
      </w:r>
    </w:p>
    <w:p w14:paraId="7B2C2A7D" w14:textId="77777777" w:rsidR="00D9134A" w:rsidRPr="00D9134A" w:rsidRDefault="00D9134A" w:rsidP="00D91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134A">
        <w:rPr>
          <w:rFonts w:ascii="Times New Roman" w:eastAsia="Times New Roman" w:hAnsi="Times New Roman" w:cs="Times New Roman"/>
          <w:sz w:val="24"/>
          <w:szCs w:val="24"/>
          <w:lang w:eastAsia="hr-HR"/>
        </w:rPr>
        <w:t>Unaprijediti komunikacijske vještine na stranom jeziku (francuski i engleski)</w:t>
      </w:r>
    </w:p>
    <w:p w14:paraId="6866FAFD" w14:textId="77777777" w:rsidR="00D9134A" w:rsidRPr="00D9134A" w:rsidRDefault="00D9134A" w:rsidP="00D91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134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Promicati inkluzivno obrazovanje i razvijati empatiju kroz rad s učenicima s posebnim odgojno-obrazovnim potrebama</w:t>
      </w:r>
    </w:p>
    <w:p w14:paraId="51B7A63C" w14:textId="77777777" w:rsidR="00D9134A" w:rsidRPr="00D9134A" w:rsidRDefault="00D9134A" w:rsidP="00D91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134A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Razvijati socijalne vještine, timski rad i suradnju među učenicima</w:t>
      </w:r>
    </w:p>
    <w:p w14:paraId="0D711BF9" w14:textId="77777777" w:rsidR="00D9134A" w:rsidRPr="00D9134A" w:rsidRDefault="00D9134A" w:rsidP="00D91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134A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Upoznati različite nastavne metode i pristupe poučavanju</w:t>
      </w:r>
    </w:p>
    <w:p w14:paraId="474AE092" w14:textId="77777777" w:rsidR="00D9134A" w:rsidRPr="00D9134A" w:rsidRDefault="00D9134A" w:rsidP="00D91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134A">
        <w:rPr>
          <w:rFonts w:ascii="Times New Roman" w:eastAsia="Times New Roman" w:hAnsi="Times New Roman" w:cs="Times New Roman"/>
          <w:sz w:val="24"/>
          <w:szCs w:val="24"/>
          <w:lang w:eastAsia="hr-HR"/>
        </w:rPr>
        <w:t>Potaknuti aktivno sudjelovanje u tjelesnim aktivnostima te razvijati svijest o važnosti zdravog načina života</w:t>
      </w:r>
    </w:p>
    <w:p w14:paraId="1E9614F6" w14:textId="77777777" w:rsidR="00D9134A" w:rsidRPr="00D9134A" w:rsidRDefault="00D9134A" w:rsidP="00D91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134A">
        <w:rPr>
          <w:rFonts w:ascii="Times New Roman" w:eastAsia="Times New Roman" w:hAnsi="Times New Roman" w:cs="Times New Roman"/>
          <w:sz w:val="24"/>
          <w:szCs w:val="24"/>
          <w:lang w:eastAsia="hr-HR"/>
        </w:rPr>
        <w:t>Unaprijediti digitalne kompetencije kroz rad u informatičkom okruženju (Scratch)</w:t>
      </w:r>
    </w:p>
    <w:p w14:paraId="7EAEE5A0" w14:textId="77777777" w:rsidR="00D9134A" w:rsidRPr="00D9134A" w:rsidRDefault="00D9134A" w:rsidP="00D91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134A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Razvijati kreativnost, kritičko razmišljanje i sposobnost rješavanja problema</w:t>
      </w:r>
    </w:p>
    <w:p w14:paraId="16AC172D" w14:textId="77777777" w:rsidR="00D9134A" w:rsidRPr="00D9134A" w:rsidRDefault="00D9134A" w:rsidP="00D91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134A">
        <w:rPr>
          <w:rFonts w:ascii="Times New Roman" w:eastAsia="Times New Roman" w:hAnsi="Times New Roman" w:cs="Times New Roman"/>
          <w:sz w:val="24"/>
          <w:szCs w:val="24"/>
          <w:lang w:eastAsia="hr-HR"/>
        </w:rPr>
        <w:t>Potaknuti samostalnost i odgovornost učenika u učenju</w:t>
      </w:r>
    </w:p>
    <w:p w14:paraId="6301CA20" w14:textId="77777777" w:rsidR="00D9134A" w:rsidRPr="00D9134A" w:rsidRDefault="00D9134A" w:rsidP="00D913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134A"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Omogućiti razmjenu iskustava i stvaranje novih prijateljstava među sudionicima</w:t>
      </w:r>
    </w:p>
    <w:p w14:paraId="56B410FB" w14:textId="77777777" w:rsidR="00D9134A" w:rsidRPr="00D9134A" w:rsidRDefault="00D9134A" w:rsidP="00D91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134A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Ostvarenjem navedenih ciljeva mobilnost je pridonijela cjelovitom osobnom i obrazovnom razvoju učenika.</w:t>
      </w:r>
    </w:p>
    <w:p w14:paraId="43F44047" w14:textId="4F653736" w:rsidR="00D9134A" w:rsidRPr="00D9134A" w:rsidRDefault="00D9134A" w:rsidP="00D9134A">
      <w:pPr>
        <w:pStyle w:val="isselectedend"/>
        <w:rPr>
          <w:b/>
          <w:bCs/>
        </w:rPr>
      </w:pPr>
      <w:r>
        <w:rPr>
          <w:rStyle w:val="Naglaeno"/>
        </w:rPr>
        <w:t>OPIS AKTIVNOSTI:</w:t>
      </w:r>
    </w:p>
    <w:p w14:paraId="796EA517" w14:textId="77777777" w:rsidR="00D9134A" w:rsidRDefault="00D9134A" w:rsidP="00D9134A">
      <w:pPr>
        <w:pStyle w:val="isselectedend"/>
      </w:pPr>
      <w:r>
        <w:t>Prvi dan mobilnosti bio je posvećen upoznavanju s francuskim obrazovnim sustavom. Francuski učenici pripremili su i održali sveobuhvatnu prezentaciju za svoje hrvatske vršnjake, tijekom koje su predstavili strukturu i organizaciju svoje škole. Upoznali su sudionike s načinom svakodnevnog funkcioniranja ustanove, uključujući rad u učionicama, školska pravila te opću dinamiku unutar školske zajednice.</w:t>
      </w:r>
    </w:p>
    <w:p w14:paraId="24C04FDB" w14:textId="77777777" w:rsidR="00D9134A" w:rsidRDefault="00D9134A" w:rsidP="00D9134A">
      <w:pPr>
        <w:pStyle w:val="isselectedend"/>
      </w:pPr>
      <w:r>
        <w:t>Poseban naglasak stavljen je na detaljan raspored nastave, pri čemu su učenici prikazali raspodjelu nastavnih predmeta, trajanje školskih sati i organizaciju školskog dana. Također su predstavili uloge, odgovornosti i radno opterećenje nastavnika, čime su pružili jasniji uvid u nastavničku profesiju unutar francuskog sustava.</w:t>
      </w:r>
    </w:p>
    <w:p w14:paraId="00C438A3" w14:textId="77777777" w:rsidR="00D9134A" w:rsidRDefault="00D9134A" w:rsidP="00D9134A">
      <w:pPr>
        <w:pStyle w:val="isselectedend"/>
      </w:pPr>
      <w:r>
        <w:t>Ova aktivnost omogućila je sudionicima usporedbu francuskog i hrvatskog obrazovnog sustava, pri čemu su uočene sličnosti i razlike. Susret je potaknuo aktivnu raspravu, razmjenu ideja te razvoj interkulturalne svijesti, kao i komunikacijskih vještina i međusobnog razumijevanja.</w:t>
      </w:r>
    </w:p>
    <w:p w14:paraId="02BD81E9" w14:textId="77777777" w:rsidR="00D9134A" w:rsidRDefault="00D9134A" w:rsidP="00D9134A">
      <w:pPr>
        <w:pStyle w:val="isselectedend"/>
      </w:pPr>
      <w:r>
        <w:t>Tijekom sata Tjelesne i zdravstvene kulture učenici su najprije upoznati s nastavnim metodama i strukturom sata. Nastavnik je objasnio ciljeve, pravila i organizaciju aktivnosti, čime su učenici stekli uvid u pristup tjelesnoj kulturi u francuskom školskom sustavu.</w:t>
      </w:r>
    </w:p>
    <w:p w14:paraId="3B2D8011" w14:textId="77777777" w:rsidR="00D9134A" w:rsidRDefault="00D9134A" w:rsidP="00D9134A">
      <w:pPr>
        <w:pStyle w:val="isselectedend"/>
      </w:pPr>
      <w:r>
        <w:t>Nakon uvodnog dijela, učenici su aktivno sudjelovali u različitim sportskim aktivnostima, uključujući ragbi, bejzbol, badminton te druge timske i individualne sportove. Aktivnosti su bile usmjerene na poticanje timskog rada, fair-playa i tjelesne aktivnosti, uz istodobno razvijanje suradnje i komunikacije među sudionicima.</w:t>
      </w:r>
    </w:p>
    <w:p w14:paraId="5B96E8E5" w14:textId="77777777" w:rsidR="00D9134A" w:rsidRDefault="00D9134A" w:rsidP="00D9134A">
      <w:pPr>
        <w:pStyle w:val="isselectedend"/>
      </w:pPr>
      <w:r>
        <w:t>Ovo iskustvo omogućilo je učenicima upoznavanje različitih nastavnih pristupa i njihovu usporedbu s praksom u vlastitoj zemlji. Također je pridonijelo razvoju tjelesnih sposobnosti, socijalnih vještina i interkulturalnog razumijevanja kroz zajedničke sportske aktivnosti.</w:t>
      </w:r>
    </w:p>
    <w:p w14:paraId="47718D2E" w14:textId="77777777" w:rsidR="00D9134A" w:rsidRDefault="00D9134A" w:rsidP="00D9134A">
      <w:pPr>
        <w:pStyle w:val="isselectedend"/>
      </w:pPr>
      <w:r>
        <w:t>Tijekom nastave francuskog i engleskog jezika učenici su aktivno sudjelovali u suradničkim aktivnostima s učenicima s posebnim odgojno-obrazovnim potrebama koji pohađaju specijalizirani razred. Ova aktivnost predstavljala je vrijednu priliku za promicanje inkluzije, međusobne podrške te razvoja empatije i socijalne osviještenosti.</w:t>
      </w:r>
    </w:p>
    <w:p w14:paraId="6A41FE71" w14:textId="77777777" w:rsidR="00D9134A" w:rsidRDefault="00D9134A" w:rsidP="00D9134A">
      <w:pPr>
        <w:pStyle w:val="isselectedend"/>
      </w:pPr>
      <w:r>
        <w:lastRenderedPageBreak/>
        <w:t>U sklopu nastave proveden je i radionički program pod nazivom „Vrijednosti u stvarnom životu – obitelj“. Kroz različite interaktivne aktivnosti, rasprave i grupni rad učenici su istraživali važnost obitelji, međuljudskih odnosa i temeljnih životnih vrijednosti.</w:t>
      </w:r>
    </w:p>
    <w:p w14:paraId="00CB2200" w14:textId="77777777" w:rsidR="00D9134A" w:rsidRDefault="00D9134A" w:rsidP="00D9134A">
      <w:pPr>
        <w:pStyle w:val="isselectedend"/>
      </w:pPr>
      <w:r>
        <w:t>Ovo iskustvo doprinijelo je promicanju inkluzivnog obrazovanja, potaknulo poštivanje različitosti te dodatno razvilo komunikacijske vještine, timski rad i interkulturalno razumijevanje.</w:t>
      </w:r>
    </w:p>
    <w:p w14:paraId="0BE41186" w14:textId="77777777" w:rsidR="00D9134A" w:rsidRDefault="00D9134A" w:rsidP="00D9134A">
      <w:pPr>
        <w:pStyle w:val="isselectedend"/>
      </w:pPr>
      <w:r>
        <w:t>Sat informatike bio je organiziran kroz grupni rad, uz aktivnosti prilagođene različitim potrebama učenika. Učenicima s posebnim odgojno-obrazovnim potrebama osigurani su prilagođeni zadaci i dodatna podrška, što im je omogućilo aktivno i uspješno sudjelovanje u nastavi.</w:t>
      </w:r>
    </w:p>
    <w:p w14:paraId="47810C02" w14:textId="77777777" w:rsidR="00D9134A" w:rsidRDefault="00D9134A" w:rsidP="00D9134A">
      <w:pPr>
        <w:pStyle w:val="isselectedend"/>
      </w:pPr>
      <w:r>
        <w:t>Istodobno su daroviti učenici imali priliku dodatno razvijati svoje kompetencije radeći na naprednijim zadacima u programskom okruženju Scratch. Pritom su istraživali složenije programske koncepte te pokazali kreativnost, sposobnost rješavanja problema i samostalno razmišljanje.</w:t>
      </w:r>
    </w:p>
    <w:p w14:paraId="3CB69543" w14:textId="77777777" w:rsidR="00D9134A" w:rsidRDefault="00D9134A" w:rsidP="00D9134A">
      <w:pPr>
        <w:pStyle w:val="isselectedend"/>
      </w:pPr>
      <w:r>
        <w:t>Ovakav diferencirani pristup omogućio je uključivost svih učenika, podržao individualne obrazovne potrebe te potaknuo razvoj digitalnih kompetencija i suradničkog učenja.</w:t>
      </w:r>
    </w:p>
    <w:p w14:paraId="4388F61E" w14:textId="77777777" w:rsidR="00D9134A" w:rsidRDefault="00D9134A" w:rsidP="00D9134A">
      <w:pPr>
        <w:pStyle w:val="isselectedend"/>
      </w:pPr>
      <w:r>
        <w:t>Završni dan mobilnosti bio je posvećen evaluaciji provedenih aktivnosti. Učenici su reflektirali svoja iskustva, podijelili dojmove te raspravljali o stečenim znanjima i vještinama tijekom programa.</w:t>
      </w:r>
    </w:p>
    <w:p w14:paraId="7856C160" w14:textId="666622CC" w:rsidR="00D9134A" w:rsidRDefault="00D9134A" w:rsidP="00D9134A">
      <w:pPr>
        <w:pStyle w:val="StandardWeb"/>
      </w:pPr>
      <w:r>
        <w:t>Nakon evaluacije uslijedilo je neformalno druženje koje je omogućilo dodatno povezivanje sudionika i razmjenu kulturnih iskustava u opuštenom okruženju. Program je zaključen završnim aktivnostima koje su obilježile uspješan završetak mobilnosti, ostavljajući iza sebe vrijedna znanja, nova prijateljstva i trajne uspomene.</w:t>
      </w:r>
    </w:p>
    <w:p w14:paraId="1B2D031B" w14:textId="77777777" w:rsidR="0056668D" w:rsidRPr="0056668D" w:rsidRDefault="0056668D" w:rsidP="00566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Rezultati za učenike:</w:t>
      </w:r>
    </w:p>
    <w:p w14:paraId="28DCEE43" w14:textId="77777777" w:rsidR="0056668D" w:rsidRPr="0056668D" w:rsidRDefault="0056668D" w:rsidP="00566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t>Unaprijeđeno razumijevanje francuskog obrazovnog sustava i njegova usporedba s hrvatskim sustavom</w:t>
      </w:r>
    </w:p>
    <w:p w14:paraId="3EAD56CF" w14:textId="77777777" w:rsidR="0056668D" w:rsidRPr="0056668D" w:rsidRDefault="0056668D" w:rsidP="00566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Razvijene interkulturalne kompetencije, tolerancija i otvorenost prema različitostima</w:t>
      </w:r>
    </w:p>
    <w:p w14:paraId="1AE80E34" w14:textId="77777777" w:rsidR="0056668D" w:rsidRPr="0056668D" w:rsidRDefault="0056668D" w:rsidP="00566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t>Poboljšane komunikacijske vještine na stranim jezicima (francuski i engleski)</w:t>
      </w:r>
    </w:p>
    <w:p w14:paraId="5375B3E9" w14:textId="77777777" w:rsidR="0056668D" w:rsidRPr="0056668D" w:rsidRDefault="0056668D" w:rsidP="00566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Razvijene socijalne vještine kroz timski rad, suradnju i zajedničke aktivnosti</w:t>
      </w:r>
    </w:p>
    <w:p w14:paraId="6583D55F" w14:textId="77777777" w:rsidR="0056668D" w:rsidRPr="0056668D" w:rsidRDefault="0056668D" w:rsidP="00566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Povećana razina empatije i svijesti o inkluziji kroz rad s učenicima s posebnim odgojno-obrazovnim potrebama</w:t>
      </w:r>
    </w:p>
    <w:p w14:paraId="0D9D94A7" w14:textId="77777777" w:rsidR="0056668D" w:rsidRPr="0056668D" w:rsidRDefault="0056668D" w:rsidP="00566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t>Unaprijeđene digitalne kompetencije i osnovna znanja programiranja (Scratch)</w:t>
      </w:r>
    </w:p>
    <w:p w14:paraId="715C76CC" w14:textId="77777777" w:rsidR="0056668D" w:rsidRPr="0056668D" w:rsidRDefault="0056668D" w:rsidP="00566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Razvijene motoričke sposobnosti i svijest o važnosti tjelesne aktivnosti i zdravog načina života</w:t>
      </w:r>
    </w:p>
    <w:p w14:paraId="03466FCB" w14:textId="77777777" w:rsidR="0056668D" w:rsidRPr="0056668D" w:rsidRDefault="0056668D" w:rsidP="00566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t>Potaknuta kreativnost, kritičko razmišljanje i sposobnost rješavanja problema</w:t>
      </w:r>
    </w:p>
    <w:p w14:paraId="403B5FA4" w14:textId="77777777" w:rsidR="0056668D" w:rsidRPr="0056668D" w:rsidRDefault="0056668D" w:rsidP="00566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Povećano samopouzdanje i samostalnost u učenju i izražavanju</w:t>
      </w:r>
    </w:p>
    <w:p w14:paraId="40D0E674" w14:textId="77777777" w:rsidR="0056668D" w:rsidRPr="0056668D" w:rsidRDefault="0056668D" w:rsidP="00566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Ostvarena nova međunarodna prijateljstva i iskustva koja doprinose osobnom razvoju</w:t>
      </w:r>
    </w:p>
    <w:p w14:paraId="2925D2BF" w14:textId="483A450E" w:rsidR="0056668D" w:rsidRPr="0056668D" w:rsidRDefault="0056668D" w:rsidP="00566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Rezultati za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voditeljice:</w:t>
      </w:r>
    </w:p>
    <w:p w14:paraId="2B12C4BA" w14:textId="77777777" w:rsidR="0056668D" w:rsidRPr="0056668D" w:rsidRDefault="0056668D" w:rsidP="005666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t>Unaprijeđene profesionalne kompetencije kroz upoznavanje novih nastavnih metoda i pristupa poučavanju</w:t>
      </w:r>
    </w:p>
    <w:p w14:paraId="0A11D729" w14:textId="77777777" w:rsidR="0056668D" w:rsidRPr="0056668D" w:rsidRDefault="0056668D" w:rsidP="005666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Razmjena dobre prakse s kolegama iz inozemstva te primjena novih ideja u vlastitom radu</w:t>
      </w:r>
    </w:p>
    <w:p w14:paraId="6977ED39" w14:textId="77777777" w:rsidR="0056668D" w:rsidRPr="0056668D" w:rsidRDefault="0056668D" w:rsidP="005666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t>Jačanje kompetencija za rad u inkluzivnom okruženju i diferencirani pristup učenicima</w:t>
      </w:r>
    </w:p>
    <w:p w14:paraId="38D49FCA" w14:textId="77777777" w:rsidR="0056668D" w:rsidRPr="0056668D" w:rsidRDefault="0056668D" w:rsidP="005666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Razvijene organizacijske i koordinacijske vještine u provedbi međunarodnih projekata</w:t>
      </w:r>
    </w:p>
    <w:p w14:paraId="5002DA6E" w14:textId="77777777" w:rsidR="0056668D" w:rsidRPr="0056668D" w:rsidRDefault="0056668D" w:rsidP="005666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t>Unaprijeđene komunikacijske i interkulturalne kompetencije</w:t>
      </w:r>
    </w:p>
    <w:p w14:paraId="188283D5" w14:textId="77777777" w:rsidR="0056668D" w:rsidRPr="0056668D" w:rsidRDefault="0056668D" w:rsidP="005666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Povećana sposobnost planiranja i evaluacije odgojno-obrazovnih aktivnosti</w:t>
      </w:r>
    </w:p>
    <w:p w14:paraId="62083BFF" w14:textId="77777777" w:rsidR="0056668D" w:rsidRPr="0056668D" w:rsidRDefault="0056668D" w:rsidP="005666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t>Jačanje međunarodne suradnje i stvaranje temelja za buduće projekte i partnerstva</w:t>
      </w:r>
    </w:p>
    <w:p w14:paraId="70F299A0" w14:textId="77777777" w:rsidR="0056668D" w:rsidRPr="0056668D" w:rsidRDefault="0056668D" w:rsidP="005666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Povećana motivacija za profesionalni razvoj i cjeloživotno učenje</w:t>
      </w:r>
    </w:p>
    <w:p w14:paraId="25FC6FDC" w14:textId="77777777" w:rsidR="0056668D" w:rsidRPr="0056668D" w:rsidRDefault="0056668D" w:rsidP="00566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68D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rezultati potvrđuju važnost mobilnosti kao snažnog alata za unapređenje kvalitete odgojno-obrazovnog rada i cjelokupnog razvoja svih sudionika.</w:t>
      </w:r>
    </w:p>
    <w:p w14:paraId="7751E052" w14:textId="77777777" w:rsidR="0056668D" w:rsidRDefault="0056668D" w:rsidP="00D9134A">
      <w:pPr>
        <w:pStyle w:val="StandardWeb"/>
      </w:pPr>
    </w:p>
    <w:p w14:paraId="286AB1FC" w14:textId="7903E988" w:rsidR="00D9134A" w:rsidRDefault="00D9134A"/>
    <w:p w14:paraId="2622FB39" w14:textId="270C7414" w:rsidR="00D9134A" w:rsidRDefault="00D9134A"/>
    <w:p w14:paraId="23CDE9DA" w14:textId="2D9107B8" w:rsidR="00D9134A" w:rsidRDefault="00D9134A"/>
    <w:p w14:paraId="2FE1E82D" w14:textId="641BD476" w:rsidR="00D9134A" w:rsidRDefault="00D9134A">
      <w:r>
        <w:t>U Desiniću, ožujak 2026.</w:t>
      </w:r>
    </w:p>
    <w:sectPr w:rsidR="00D91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E391E"/>
    <w:multiLevelType w:val="multilevel"/>
    <w:tmpl w:val="0CD4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86A4F"/>
    <w:multiLevelType w:val="multilevel"/>
    <w:tmpl w:val="65A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D52E1"/>
    <w:multiLevelType w:val="multilevel"/>
    <w:tmpl w:val="AB66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4A"/>
    <w:rsid w:val="0056668D"/>
    <w:rsid w:val="005756AB"/>
    <w:rsid w:val="00D9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9E97"/>
  <w15:chartTrackingRefBased/>
  <w15:docId w15:val="{C1D557E7-DB3A-4021-AFB0-0718F3D1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D91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9134A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D91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1085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2026-03-30T11:21:00Z</cp:lastPrinted>
  <dcterms:created xsi:type="dcterms:W3CDTF">2026-03-30T11:16:00Z</dcterms:created>
  <dcterms:modified xsi:type="dcterms:W3CDTF">2026-03-30T11:25:00Z</dcterms:modified>
</cp:coreProperties>
</file>