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3D02" w:rsidRPr="00DA42EC" w:rsidRDefault="00543D02" w:rsidP="00543D02">
      <w:pPr>
        <w:jc w:val="both"/>
        <w:rPr>
          <w:rFonts w:asciiTheme="majorHAnsi" w:hAnsiTheme="majorHAnsi"/>
          <w:b/>
        </w:rPr>
      </w:pPr>
      <w:bookmarkStart w:id="0" w:name="_GoBack"/>
      <w:bookmarkEnd w:id="0"/>
      <w:r w:rsidRPr="00DA42EC">
        <w:rPr>
          <w:rFonts w:asciiTheme="majorHAnsi" w:hAnsiTheme="majorHAnsi"/>
          <w:b/>
        </w:rPr>
        <w:t xml:space="preserve">OSNOVNA ŠKOLA </w:t>
      </w:r>
      <w:r w:rsidR="004A33A1" w:rsidRPr="00DA42EC">
        <w:rPr>
          <w:rFonts w:asciiTheme="majorHAnsi" w:hAnsiTheme="majorHAnsi"/>
          <w:b/>
        </w:rPr>
        <w:t>ĐURE PREJCA</w:t>
      </w:r>
      <w:r w:rsidRPr="00DA42EC">
        <w:rPr>
          <w:rFonts w:asciiTheme="majorHAnsi" w:hAnsiTheme="majorHAnsi"/>
          <w:b/>
        </w:rPr>
        <w:t xml:space="preserve"> </w:t>
      </w:r>
    </w:p>
    <w:p w:rsidR="00543D02" w:rsidRPr="00DA42EC" w:rsidRDefault="00543D02" w:rsidP="00543D02">
      <w:pPr>
        <w:jc w:val="both"/>
        <w:rPr>
          <w:rFonts w:asciiTheme="majorHAnsi" w:hAnsiTheme="majorHAnsi"/>
          <w:b/>
        </w:rPr>
      </w:pPr>
      <w:r w:rsidRPr="00DA42EC">
        <w:rPr>
          <w:rFonts w:asciiTheme="majorHAnsi" w:hAnsiTheme="majorHAnsi"/>
          <w:b/>
        </w:rPr>
        <w:t xml:space="preserve">                   </w:t>
      </w:r>
      <w:r w:rsidR="004A33A1" w:rsidRPr="00DA42EC">
        <w:rPr>
          <w:rFonts w:asciiTheme="majorHAnsi" w:hAnsiTheme="majorHAnsi"/>
          <w:b/>
        </w:rPr>
        <w:t>DESINIĆ</w:t>
      </w:r>
      <w:r w:rsidRPr="00DA42EC">
        <w:rPr>
          <w:rFonts w:asciiTheme="majorHAnsi" w:hAnsiTheme="majorHAnsi"/>
          <w:b/>
        </w:rPr>
        <w:t xml:space="preserve"> </w:t>
      </w:r>
    </w:p>
    <w:p w:rsidR="00543D02" w:rsidRPr="00DA42EC" w:rsidRDefault="004A33A1" w:rsidP="00543D02">
      <w:pPr>
        <w:jc w:val="both"/>
        <w:rPr>
          <w:rFonts w:asciiTheme="majorHAnsi" w:hAnsiTheme="majorHAnsi"/>
        </w:rPr>
      </w:pPr>
      <w:r w:rsidRPr="00DA42EC">
        <w:rPr>
          <w:rFonts w:asciiTheme="majorHAnsi" w:hAnsiTheme="majorHAnsi"/>
        </w:rPr>
        <w:t xml:space="preserve">Ratkajeva 8,  </w:t>
      </w:r>
      <w:proofErr w:type="spellStart"/>
      <w:r w:rsidRPr="00DA42EC">
        <w:rPr>
          <w:rFonts w:asciiTheme="majorHAnsi" w:hAnsiTheme="majorHAnsi"/>
        </w:rPr>
        <w:t>Desinić</w:t>
      </w:r>
      <w:proofErr w:type="spellEnd"/>
      <w:r w:rsidRPr="00DA42EC">
        <w:rPr>
          <w:rFonts w:asciiTheme="majorHAnsi" w:hAnsiTheme="majorHAnsi"/>
        </w:rPr>
        <w:t xml:space="preserve"> 49216</w:t>
      </w:r>
    </w:p>
    <w:p w:rsidR="002B0063" w:rsidRDefault="00543D02" w:rsidP="00543D02">
      <w:pPr>
        <w:jc w:val="both"/>
        <w:rPr>
          <w:rFonts w:asciiTheme="majorHAnsi" w:hAnsiTheme="majorHAnsi"/>
        </w:rPr>
      </w:pPr>
      <w:r w:rsidRPr="00DA42EC">
        <w:rPr>
          <w:rFonts w:asciiTheme="majorHAnsi" w:hAnsiTheme="majorHAnsi"/>
        </w:rPr>
        <w:t xml:space="preserve">KLASA: </w:t>
      </w:r>
      <w:r w:rsidR="000E41A3">
        <w:rPr>
          <w:rFonts w:asciiTheme="majorHAnsi" w:hAnsiTheme="majorHAnsi"/>
        </w:rPr>
        <w:t>112-02/2</w:t>
      </w:r>
      <w:r w:rsidR="00CF3188">
        <w:rPr>
          <w:rFonts w:asciiTheme="majorHAnsi" w:hAnsiTheme="majorHAnsi"/>
        </w:rPr>
        <w:t>6</w:t>
      </w:r>
      <w:r w:rsidR="000E41A3">
        <w:rPr>
          <w:rFonts w:asciiTheme="majorHAnsi" w:hAnsiTheme="majorHAnsi"/>
        </w:rPr>
        <w:t>-0</w:t>
      </w:r>
      <w:r w:rsidR="00CF3188">
        <w:rPr>
          <w:rFonts w:asciiTheme="majorHAnsi" w:hAnsiTheme="majorHAnsi"/>
        </w:rPr>
        <w:t>5</w:t>
      </w:r>
      <w:r w:rsidR="000E41A3">
        <w:rPr>
          <w:rFonts w:asciiTheme="majorHAnsi" w:hAnsiTheme="majorHAnsi"/>
        </w:rPr>
        <w:t>/</w:t>
      </w:r>
      <w:r w:rsidR="002D381F">
        <w:rPr>
          <w:rFonts w:asciiTheme="majorHAnsi" w:hAnsiTheme="majorHAnsi"/>
        </w:rPr>
        <w:t>2</w:t>
      </w:r>
    </w:p>
    <w:p w:rsidR="00141EB4" w:rsidRDefault="00543D02" w:rsidP="00071567">
      <w:pPr>
        <w:jc w:val="both"/>
        <w:rPr>
          <w:rFonts w:asciiTheme="majorHAnsi" w:hAnsiTheme="majorHAnsi"/>
        </w:rPr>
      </w:pPr>
      <w:r w:rsidRPr="00DA42EC">
        <w:rPr>
          <w:rFonts w:asciiTheme="majorHAnsi" w:hAnsiTheme="majorHAnsi"/>
        </w:rPr>
        <w:t xml:space="preserve">URBROJ: </w:t>
      </w:r>
      <w:r w:rsidR="00F90EDE">
        <w:rPr>
          <w:rFonts w:asciiTheme="majorHAnsi" w:hAnsiTheme="majorHAnsi"/>
        </w:rPr>
        <w:t>2140-61-2</w:t>
      </w:r>
      <w:r w:rsidR="00CF3188">
        <w:rPr>
          <w:rFonts w:asciiTheme="majorHAnsi" w:hAnsiTheme="majorHAnsi"/>
        </w:rPr>
        <w:t>6</w:t>
      </w:r>
      <w:r w:rsidR="00F90EDE">
        <w:rPr>
          <w:rFonts w:asciiTheme="majorHAnsi" w:hAnsiTheme="majorHAnsi"/>
        </w:rPr>
        <w:t>-</w:t>
      </w:r>
      <w:r w:rsidR="00141EB4">
        <w:rPr>
          <w:rFonts w:asciiTheme="majorHAnsi" w:hAnsiTheme="majorHAnsi"/>
        </w:rPr>
        <w:t>4</w:t>
      </w:r>
    </w:p>
    <w:p w:rsidR="00543D02" w:rsidRPr="00DA42EC" w:rsidRDefault="00071567" w:rsidP="00543D02">
      <w:pPr>
        <w:jc w:val="both"/>
        <w:rPr>
          <w:rFonts w:asciiTheme="majorHAnsi" w:hAnsiTheme="majorHAnsi"/>
        </w:rPr>
      </w:pPr>
      <w:proofErr w:type="spellStart"/>
      <w:r>
        <w:rPr>
          <w:rFonts w:asciiTheme="majorHAnsi" w:hAnsiTheme="majorHAnsi"/>
        </w:rPr>
        <w:t>Desinić</w:t>
      </w:r>
      <w:proofErr w:type="spellEnd"/>
      <w:r>
        <w:rPr>
          <w:rFonts w:asciiTheme="majorHAnsi" w:hAnsiTheme="majorHAnsi"/>
        </w:rPr>
        <w:t xml:space="preserve">,   </w:t>
      </w:r>
      <w:r w:rsidR="002D381F">
        <w:rPr>
          <w:rFonts w:asciiTheme="majorHAnsi" w:hAnsiTheme="majorHAnsi"/>
        </w:rPr>
        <w:t>4</w:t>
      </w:r>
      <w:r>
        <w:rPr>
          <w:rFonts w:asciiTheme="majorHAnsi" w:hAnsiTheme="majorHAnsi"/>
        </w:rPr>
        <w:t xml:space="preserve">. </w:t>
      </w:r>
      <w:r w:rsidR="002D381F">
        <w:rPr>
          <w:rFonts w:asciiTheme="majorHAnsi" w:hAnsiTheme="majorHAnsi"/>
        </w:rPr>
        <w:t>rujna</w:t>
      </w:r>
      <w:r>
        <w:rPr>
          <w:rFonts w:asciiTheme="majorHAnsi" w:hAnsiTheme="majorHAnsi"/>
        </w:rPr>
        <w:t xml:space="preserve"> 202</w:t>
      </w:r>
      <w:r w:rsidR="00CF3188">
        <w:rPr>
          <w:rFonts w:asciiTheme="majorHAnsi" w:hAnsiTheme="majorHAnsi"/>
        </w:rPr>
        <w:t>6</w:t>
      </w:r>
      <w:r>
        <w:rPr>
          <w:rFonts w:asciiTheme="majorHAnsi" w:hAnsiTheme="majorHAnsi"/>
        </w:rPr>
        <w:t>.</w:t>
      </w:r>
    </w:p>
    <w:p w:rsidR="005E05FA" w:rsidRPr="00DA42EC" w:rsidRDefault="005E05FA">
      <w:pPr>
        <w:rPr>
          <w:rFonts w:asciiTheme="majorHAnsi" w:hAnsiTheme="majorHAnsi"/>
        </w:rPr>
      </w:pPr>
    </w:p>
    <w:p w:rsidR="00543D02" w:rsidRPr="00DA42EC" w:rsidRDefault="00543D02">
      <w:pPr>
        <w:rPr>
          <w:rFonts w:asciiTheme="majorHAnsi" w:hAnsiTheme="majorHAnsi"/>
        </w:rPr>
      </w:pPr>
    </w:p>
    <w:p w:rsidR="00543D02" w:rsidRPr="00DA42EC" w:rsidRDefault="00543D02" w:rsidP="00543D02">
      <w:pPr>
        <w:jc w:val="both"/>
        <w:rPr>
          <w:rFonts w:asciiTheme="majorHAnsi" w:hAnsiTheme="majorHAnsi"/>
          <w:b/>
        </w:rPr>
      </w:pPr>
      <w:r w:rsidRPr="00DA42EC">
        <w:rPr>
          <w:rFonts w:asciiTheme="majorHAnsi" w:hAnsiTheme="majorHAnsi"/>
        </w:rPr>
        <w:t xml:space="preserve">   </w:t>
      </w:r>
    </w:p>
    <w:p w:rsidR="00543D02" w:rsidRPr="00DA42EC" w:rsidRDefault="00543D02" w:rsidP="00543D02">
      <w:pPr>
        <w:jc w:val="both"/>
        <w:rPr>
          <w:rFonts w:asciiTheme="majorHAnsi" w:hAnsiTheme="majorHAnsi"/>
          <w:b/>
        </w:rPr>
      </w:pPr>
      <w:r w:rsidRPr="00DA42EC">
        <w:rPr>
          <w:rFonts w:asciiTheme="majorHAnsi" w:hAnsiTheme="majorHAnsi"/>
          <w:b/>
        </w:rPr>
        <w:t xml:space="preserve">                                              </w:t>
      </w:r>
      <w:r w:rsidR="00071567">
        <w:rPr>
          <w:rFonts w:asciiTheme="majorHAnsi" w:hAnsiTheme="majorHAnsi"/>
          <w:b/>
        </w:rPr>
        <w:t xml:space="preserve">    </w:t>
      </w:r>
      <w:r w:rsidRPr="00DA42EC">
        <w:rPr>
          <w:rFonts w:asciiTheme="majorHAnsi" w:hAnsiTheme="majorHAnsi"/>
          <w:b/>
        </w:rPr>
        <w:t xml:space="preserve">POZIV NA </w:t>
      </w:r>
      <w:r w:rsidR="00E46B68" w:rsidRPr="00DA42EC">
        <w:rPr>
          <w:rFonts w:asciiTheme="majorHAnsi" w:hAnsiTheme="majorHAnsi"/>
          <w:b/>
        </w:rPr>
        <w:t>TESTIRANJE</w:t>
      </w:r>
      <w:r w:rsidR="00F90EDE">
        <w:rPr>
          <w:rFonts w:asciiTheme="majorHAnsi" w:hAnsiTheme="majorHAnsi"/>
          <w:b/>
        </w:rPr>
        <w:t xml:space="preserve"> KANDIDATA</w:t>
      </w:r>
    </w:p>
    <w:p w:rsidR="00E46B68" w:rsidRPr="00DA42EC" w:rsidRDefault="00E46B68" w:rsidP="00543D02">
      <w:pPr>
        <w:jc w:val="both"/>
        <w:rPr>
          <w:rFonts w:asciiTheme="majorHAnsi" w:hAnsiTheme="majorHAnsi"/>
          <w:b/>
        </w:rPr>
      </w:pPr>
    </w:p>
    <w:p w:rsidR="00F90EDE" w:rsidRDefault="00F90EDE">
      <w:pPr>
        <w:rPr>
          <w:rFonts w:asciiTheme="majorHAnsi" w:hAnsiTheme="majorHAnsi"/>
        </w:rPr>
      </w:pPr>
      <w:r>
        <w:rPr>
          <w:rFonts w:asciiTheme="majorHAnsi" w:hAnsiTheme="majorHAnsi"/>
        </w:rPr>
        <w:t>Povjerenstv</w:t>
      </w:r>
      <w:r w:rsidR="00555A69">
        <w:rPr>
          <w:rFonts w:asciiTheme="majorHAnsi" w:hAnsiTheme="majorHAnsi"/>
        </w:rPr>
        <w:t>o</w:t>
      </w:r>
      <w:r>
        <w:rPr>
          <w:rFonts w:asciiTheme="majorHAnsi" w:hAnsiTheme="majorHAnsi"/>
        </w:rPr>
        <w:t xml:space="preserve"> za selekciju kandidata prijavljenih na natječaj za obavljanje pomoćnika u nastavi za učenike s teškoćama u razvoju tijekom nastavne godine 202</w:t>
      </w:r>
      <w:r w:rsidR="00CF3188">
        <w:rPr>
          <w:rFonts w:asciiTheme="majorHAnsi" w:hAnsiTheme="majorHAnsi"/>
        </w:rPr>
        <w:t>6</w:t>
      </w:r>
      <w:r>
        <w:rPr>
          <w:rFonts w:asciiTheme="majorHAnsi" w:hAnsiTheme="majorHAnsi"/>
        </w:rPr>
        <w:t>./202</w:t>
      </w:r>
      <w:r w:rsidR="00CF3188">
        <w:rPr>
          <w:rFonts w:asciiTheme="majorHAnsi" w:hAnsiTheme="majorHAnsi"/>
        </w:rPr>
        <w:t>7</w:t>
      </w:r>
      <w:r>
        <w:rPr>
          <w:rFonts w:asciiTheme="majorHAnsi" w:hAnsiTheme="majorHAnsi"/>
        </w:rPr>
        <w:t xml:space="preserve">., u sklopu provedbe projekta „Baltazar </w:t>
      </w:r>
      <w:r w:rsidR="00555A69">
        <w:rPr>
          <w:rFonts w:asciiTheme="majorHAnsi" w:hAnsiTheme="majorHAnsi"/>
        </w:rPr>
        <w:t>8</w:t>
      </w:r>
      <w:r>
        <w:rPr>
          <w:rFonts w:asciiTheme="majorHAnsi" w:hAnsiTheme="majorHAnsi"/>
        </w:rPr>
        <w:t>“ na određeno i nepuno radno vrijeme</w:t>
      </w:r>
      <w:r w:rsidR="00555A69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 poziva kandidate koju su dostavili pravovremenu i potpunu prijavu i zadovoljavaju formalne uvjete natječaja na razgovor koji će se održati</w:t>
      </w:r>
    </w:p>
    <w:p w:rsidR="00F90EDE" w:rsidRDefault="00F90EDE">
      <w:pPr>
        <w:rPr>
          <w:rFonts w:asciiTheme="majorHAnsi" w:hAnsiTheme="majorHAnsi"/>
        </w:rPr>
      </w:pPr>
    </w:p>
    <w:p w:rsidR="00AF68D6" w:rsidRDefault="00F90EDE">
      <w:pPr>
        <w:rPr>
          <w:rFonts w:asciiTheme="majorHAnsi" w:hAnsiTheme="majorHAnsi"/>
          <w:b/>
        </w:rPr>
      </w:pPr>
      <w:r>
        <w:rPr>
          <w:rFonts w:asciiTheme="majorHAnsi" w:hAnsiTheme="majorHAnsi"/>
        </w:rPr>
        <w:t xml:space="preserve">                                                </w:t>
      </w:r>
      <w:r w:rsidRPr="00F90EDE">
        <w:rPr>
          <w:rFonts w:asciiTheme="majorHAnsi" w:hAnsiTheme="majorHAnsi"/>
          <w:b/>
        </w:rPr>
        <w:t xml:space="preserve">dana </w:t>
      </w:r>
      <w:r w:rsidR="002D381F">
        <w:rPr>
          <w:rFonts w:asciiTheme="majorHAnsi" w:hAnsiTheme="majorHAnsi"/>
          <w:b/>
        </w:rPr>
        <w:t>8</w:t>
      </w:r>
      <w:r w:rsidR="00342E05">
        <w:rPr>
          <w:rFonts w:asciiTheme="majorHAnsi" w:hAnsiTheme="majorHAnsi"/>
          <w:b/>
        </w:rPr>
        <w:t>.</w:t>
      </w:r>
      <w:r w:rsidRPr="00F90EDE">
        <w:rPr>
          <w:rFonts w:asciiTheme="majorHAnsi" w:hAnsiTheme="majorHAnsi"/>
          <w:b/>
        </w:rPr>
        <w:t xml:space="preserve"> </w:t>
      </w:r>
      <w:r w:rsidR="002D381F">
        <w:rPr>
          <w:rFonts w:asciiTheme="majorHAnsi" w:hAnsiTheme="majorHAnsi"/>
          <w:b/>
        </w:rPr>
        <w:t>rujna</w:t>
      </w:r>
      <w:r w:rsidRPr="00F90EDE">
        <w:rPr>
          <w:rFonts w:asciiTheme="majorHAnsi" w:hAnsiTheme="majorHAnsi"/>
          <w:b/>
        </w:rPr>
        <w:t xml:space="preserve"> 202</w:t>
      </w:r>
      <w:r w:rsidR="00CF3188">
        <w:rPr>
          <w:rFonts w:asciiTheme="majorHAnsi" w:hAnsiTheme="majorHAnsi"/>
          <w:b/>
        </w:rPr>
        <w:t>6</w:t>
      </w:r>
      <w:r w:rsidRPr="00F90EDE">
        <w:rPr>
          <w:rFonts w:asciiTheme="majorHAnsi" w:hAnsiTheme="majorHAnsi"/>
          <w:b/>
        </w:rPr>
        <w:t>. (</w:t>
      </w:r>
      <w:r w:rsidR="002D381F">
        <w:rPr>
          <w:rFonts w:asciiTheme="majorHAnsi" w:hAnsiTheme="majorHAnsi"/>
          <w:b/>
        </w:rPr>
        <w:t>utorak</w:t>
      </w:r>
      <w:r w:rsidR="00CF3188">
        <w:rPr>
          <w:rFonts w:asciiTheme="majorHAnsi" w:hAnsiTheme="majorHAnsi"/>
          <w:b/>
        </w:rPr>
        <w:t>)</w:t>
      </w:r>
      <w:r w:rsidRPr="00F90EDE">
        <w:rPr>
          <w:rFonts w:asciiTheme="majorHAnsi" w:hAnsiTheme="majorHAnsi"/>
          <w:b/>
        </w:rPr>
        <w:t xml:space="preserve"> u 9,00 sati </w:t>
      </w:r>
    </w:p>
    <w:p w:rsidR="00F90EDE" w:rsidRDefault="00F90EDE">
      <w:pPr>
        <w:rPr>
          <w:rFonts w:asciiTheme="majorHAnsi" w:hAnsiTheme="majorHAnsi"/>
          <w:b/>
        </w:rPr>
      </w:pPr>
    </w:p>
    <w:p w:rsidR="00F90EDE" w:rsidRDefault="00F90EDE">
      <w:pPr>
        <w:rPr>
          <w:rFonts w:asciiTheme="majorHAnsi" w:hAnsiTheme="majorHAnsi"/>
        </w:rPr>
      </w:pPr>
      <w:r w:rsidRPr="001A6C2F">
        <w:rPr>
          <w:rFonts w:asciiTheme="majorHAnsi" w:hAnsiTheme="majorHAnsi"/>
        </w:rPr>
        <w:t xml:space="preserve">Razgovor će se obaviti u prostorijama Osnovne škole Đure </w:t>
      </w:r>
      <w:proofErr w:type="spellStart"/>
      <w:r w:rsidRPr="001A6C2F">
        <w:rPr>
          <w:rFonts w:asciiTheme="majorHAnsi" w:hAnsiTheme="majorHAnsi"/>
        </w:rPr>
        <w:t>Prejca</w:t>
      </w:r>
      <w:proofErr w:type="spellEnd"/>
      <w:r w:rsidR="001A6C2F">
        <w:rPr>
          <w:rFonts w:asciiTheme="majorHAnsi" w:hAnsiTheme="majorHAnsi"/>
        </w:rPr>
        <w:t xml:space="preserve"> </w:t>
      </w:r>
      <w:proofErr w:type="spellStart"/>
      <w:r w:rsidR="001A6C2F">
        <w:rPr>
          <w:rFonts w:asciiTheme="majorHAnsi" w:hAnsiTheme="majorHAnsi"/>
        </w:rPr>
        <w:t>Desinić</w:t>
      </w:r>
      <w:proofErr w:type="spellEnd"/>
      <w:r w:rsidR="001A6C2F">
        <w:rPr>
          <w:rFonts w:asciiTheme="majorHAnsi" w:hAnsiTheme="majorHAnsi"/>
        </w:rPr>
        <w:t xml:space="preserve">, Ratkajeva 8, 49216 </w:t>
      </w:r>
      <w:proofErr w:type="spellStart"/>
      <w:r w:rsidR="001A6C2F">
        <w:rPr>
          <w:rFonts w:asciiTheme="majorHAnsi" w:hAnsiTheme="majorHAnsi"/>
        </w:rPr>
        <w:t>Desinić</w:t>
      </w:r>
      <w:proofErr w:type="spellEnd"/>
      <w:r w:rsidR="001A6C2F">
        <w:rPr>
          <w:rFonts w:asciiTheme="majorHAnsi" w:hAnsiTheme="majorHAnsi"/>
        </w:rPr>
        <w:t>.</w:t>
      </w:r>
    </w:p>
    <w:p w:rsidR="001A6C2F" w:rsidRDefault="001A6C2F">
      <w:pPr>
        <w:rPr>
          <w:rFonts w:asciiTheme="majorHAnsi" w:hAnsiTheme="majorHAnsi"/>
        </w:rPr>
      </w:pPr>
    </w:p>
    <w:p w:rsidR="001A6C2F" w:rsidRPr="001A6C2F" w:rsidRDefault="001A6C2F">
      <w:pPr>
        <w:rPr>
          <w:rFonts w:asciiTheme="majorHAnsi" w:hAnsiTheme="majorHAnsi"/>
        </w:rPr>
      </w:pPr>
      <w:r>
        <w:rPr>
          <w:rFonts w:asciiTheme="majorHAnsi" w:hAnsiTheme="majorHAnsi"/>
        </w:rPr>
        <w:t>Lista pozvanih kandidata (prema abecednom redu):</w:t>
      </w:r>
    </w:p>
    <w:p w:rsidR="001A6C2F" w:rsidRDefault="001A6C2F">
      <w:pPr>
        <w:rPr>
          <w:rFonts w:asciiTheme="majorHAnsi" w:hAnsiTheme="majorHAnsi"/>
          <w:b/>
        </w:rPr>
      </w:pPr>
    </w:p>
    <w:p w:rsidR="001A6C2F" w:rsidRPr="00F90EDE" w:rsidRDefault="001A6C2F">
      <w:pPr>
        <w:rPr>
          <w:rFonts w:asciiTheme="majorHAnsi" w:hAnsiTheme="majorHAnsi"/>
          <w:b/>
        </w:rPr>
      </w:pPr>
    </w:p>
    <w:tbl>
      <w:tblPr>
        <w:tblW w:w="8801" w:type="dxa"/>
        <w:tblInd w:w="4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75"/>
        <w:gridCol w:w="7026"/>
      </w:tblGrid>
      <w:tr w:rsidR="00AF68D6" w:rsidRPr="00DA42EC" w:rsidTr="00234DC8">
        <w:tc>
          <w:tcPr>
            <w:tcW w:w="1775" w:type="dxa"/>
            <w:shd w:val="clear" w:color="auto" w:fill="auto"/>
          </w:tcPr>
          <w:p w:rsidR="00AF68D6" w:rsidRPr="00DA42EC" w:rsidRDefault="00AF68D6" w:rsidP="00234DC8">
            <w:pPr>
              <w:rPr>
                <w:rFonts w:asciiTheme="majorHAnsi" w:hAnsiTheme="majorHAnsi" w:cs="Arial"/>
                <w:lang w:val="de-DE"/>
              </w:rPr>
            </w:pPr>
            <w:proofErr w:type="spellStart"/>
            <w:r w:rsidRPr="00DA42EC">
              <w:rPr>
                <w:rFonts w:asciiTheme="majorHAnsi" w:hAnsiTheme="majorHAnsi" w:cs="Arial"/>
                <w:lang w:val="de-DE"/>
              </w:rPr>
              <w:t>Redni</w:t>
            </w:r>
            <w:proofErr w:type="spellEnd"/>
            <w:r w:rsidRPr="00DA42EC">
              <w:rPr>
                <w:rFonts w:asciiTheme="majorHAnsi" w:hAnsiTheme="majorHAnsi" w:cs="Arial"/>
                <w:lang w:val="de-DE"/>
              </w:rPr>
              <w:t xml:space="preserve"> </w:t>
            </w:r>
            <w:proofErr w:type="spellStart"/>
            <w:r w:rsidRPr="00DA42EC">
              <w:rPr>
                <w:rFonts w:asciiTheme="majorHAnsi" w:hAnsiTheme="majorHAnsi" w:cs="Arial"/>
                <w:lang w:val="de-DE"/>
              </w:rPr>
              <w:t>broj</w:t>
            </w:r>
            <w:proofErr w:type="spellEnd"/>
          </w:p>
        </w:tc>
        <w:tc>
          <w:tcPr>
            <w:tcW w:w="7026" w:type="dxa"/>
            <w:shd w:val="clear" w:color="auto" w:fill="auto"/>
          </w:tcPr>
          <w:p w:rsidR="00AF68D6" w:rsidRPr="00DA42EC" w:rsidRDefault="00C645C2" w:rsidP="00234DC8">
            <w:pPr>
              <w:rPr>
                <w:rFonts w:asciiTheme="majorHAnsi" w:hAnsiTheme="majorHAnsi" w:cs="Arial"/>
                <w:lang w:val="de-DE"/>
              </w:rPr>
            </w:pPr>
            <w:r w:rsidRPr="00DA42EC">
              <w:rPr>
                <w:rFonts w:asciiTheme="majorHAnsi" w:hAnsiTheme="majorHAnsi" w:cs="Arial"/>
                <w:lang w:val="de-DE"/>
              </w:rPr>
              <w:t>IME I PREZIME KANDIDATA</w:t>
            </w:r>
          </w:p>
        </w:tc>
      </w:tr>
      <w:tr w:rsidR="00AF68D6" w:rsidRPr="00DA42EC" w:rsidTr="00234DC8">
        <w:tc>
          <w:tcPr>
            <w:tcW w:w="1775" w:type="dxa"/>
            <w:shd w:val="clear" w:color="auto" w:fill="auto"/>
          </w:tcPr>
          <w:p w:rsidR="00AF68D6" w:rsidRPr="00DA42EC" w:rsidRDefault="00AF68D6" w:rsidP="00234DC8">
            <w:pPr>
              <w:rPr>
                <w:rFonts w:asciiTheme="majorHAnsi" w:hAnsiTheme="majorHAnsi" w:cs="Arial"/>
                <w:lang w:val="de-DE"/>
              </w:rPr>
            </w:pPr>
            <w:r w:rsidRPr="00DA42EC">
              <w:rPr>
                <w:rFonts w:asciiTheme="majorHAnsi" w:hAnsiTheme="majorHAnsi" w:cs="Arial"/>
                <w:lang w:val="de-DE"/>
              </w:rPr>
              <w:t xml:space="preserve">    1.</w:t>
            </w:r>
          </w:p>
        </w:tc>
        <w:tc>
          <w:tcPr>
            <w:tcW w:w="7026" w:type="dxa"/>
            <w:shd w:val="clear" w:color="auto" w:fill="auto"/>
          </w:tcPr>
          <w:p w:rsidR="00AF68D6" w:rsidRPr="00DA42EC" w:rsidRDefault="002D381F" w:rsidP="005715B5">
            <w:pPr>
              <w:rPr>
                <w:rFonts w:asciiTheme="majorHAnsi" w:hAnsiTheme="majorHAnsi" w:cs="Arial"/>
                <w:lang w:val="de-DE"/>
              </w:rPr>
            </w:pPr>
            <w:r>
              <w:rPr>
                <w:rFonts w:asciiTheme="majorHAnsi" w:hAnsiTheme="majorHAnsi" w:cs="Arial"/>
                <w:lang w:val="de-DE"/>
              </w:rPr>
              <w:t>R. Š.</w:t>
            </w:r>
          </w:p>
        </w:tc>
      </w:tr>
      <w:tr w:rsidR="00976255" w:rsidRPr="00DA42EC" w:rsidTr="00234DC8">
        <w:tc>
          <w:tcPr>
            <w:tcW w:w="1775" w:type="dxa"/>
            <w:shd w:val="clear" w:color="auto" w:fill="auto"/>
          </w:tcPr>
          <w:p w:rsidR="00976255" w:rsidRPr="00DA42EC" w:rsidRDefault="001A6C2F" w:rsidP="00234DC8">
            <w:pPr>
              <w:rPr>
                <w:rFonts w:asciiTheme="majorHAnsi" w:hAnsiTheme="majorHAnsi" w:cs="Arial"/>
                <w:lang w:val="de-DE"/>
              </w:rPr>
            </w:pPr>
            <w:r>
              <w:rPr>
                <w:rFonts w:asciiTheme="majorHAnsi" w:hAnsiTheme="majorHAnsi" w:cs="Arial"/>
                <w:lang w:val="de-DE"/>
              </w:rPr>
              <w:t xml:space="preserve">    </w:t>
            </w:r>
          </w:p>
        </w:tc>
        <w:tc>
          <w:tcPr>
            <w:tcW w:w="7026" w:type="dxa"/>
            <w:shd w:val="clear" w:color="auto" w:fill="auto"/>
          </w:tcPr>
          <w:p w:rsidR="00976255" w:rsidRDefault="00976255" w:rsidP="005715B5">
            <w:pPr>
              <w:rPr>
                <w:rFonts w:asciiTheme="majorHAnsi" w:hAnsiTheme="majorHAnsi" w:cs="Arial"/>
                <w:lang w:val="de-DE"/>
              </w:rPr>
            </w:pPr>
          </w:p>
        </w:tc>
      </w:tr>
      <w:tr w:rsidR="001A6C2F" w:rsidRPr="00DA42EC" w:rsidTr="00234DC8">
        <w:tc>
          <w:tcPr>
            <w:tcW w:w="1775" w:type="dxa"/>
            <w:shd w:val="clear" w:color="auto" w:fill="auto"/>
          </w:tcPr>
          <w:p w:rsidR="001A6C2F" w:rsidRDefault="001A6C2F" w:rsidP="00234DC8">
            <w:pPr>
              <w:rPr>
                <w:rFonts w:asciiTheme="majorHAnsi" w:hAnsiTheme="majorHAnsi" w:cs="Arial"/>
                <w:lang w:val="de-DE"/>
              </w:rPr>
            </w:pPr>
            <w:r>
              <w:rPr>
                <w:rFonts w:asciiTheme="majorHAnsi" w:hAnsiTheme="majorHAnsi" w:cs="Arial"/>
                <w:lang w:val="de-DE"/>
              </w:rPr>
              <w:t xml:space="preserve">   </w:t>
            </w:r>
            <w:r w:rsidR="00566252">
              <w:rPr>
                <w:rFonts w:asciiTheme="majorHAnsi" w:hAnsiTheme="majorHAnsi" w:cs="Arial"/>
                <w:lang w:val="de-DE"/>
              </w:rPr>
              <w:t xml:space="preserve"> </w:t>
            </w:r>
          </w:p>
        </w:tc>
        <w:tc>
          <w:tcPr>
            <w:tcW w:w="7026" w:type="dxa"/>
            <w:shd w:val="clear" w:color="auto" w:fill="auto"/>
          </w:tcPr>
          <w:p w:rsidR="001A6C2F" w:rsidRDefault="001A6C2F" w:rsidP="005715B5">
            <w:pPr>
              <w:rPr>
                <w:rFonts w:asciiTheme="majorHAnsi" w:hAnsiTheme="majorHAnsi" w:cs="Arial"/>
                <w:lang w:val="de-DE"/>
              </w:rPr>
            </w:pPr>
          </w:p>
        </w:tc>
      </w:tr>
      <w:tr w:rsidR="00555A69" w:rsidRPr="00DA42EC" w:rsidTr="00234DC8">
        <w:tc>
          <w:tcPr>
            <w:tcW w:w="1775" w:type="dxa"/>
            <w:shd w:val="clear" w:color="auto" w:fill="auto"/>
          </w:tcPr>
          <w:p w:rsidR="00555A69" w:rsidRDefault="00555A69" w:rsidP="00234DC8">
            <w:pPr>
              <w:rPr>
                <w:rFonts w:asciiTheme="majorHAnsi" w:hAnsiTheme="majorHAnsi" w:cs="Arial"/>
                <w:lang w:val="de-DE"/>
              </w:rPr>
            </w:pPr>
            <w:r>
              <w:rPr>
                <w:rFonts w:asciiTheme="majorHAnsi" w:hAnsiTheme="majorHAnsi" w:cs="Arial"/>
                <w:lang w:val="de-DE"/>
              </w:rPr>
              <w:t xml:space="preserve">    </w:t>
            </w:r>
          </w:p>
        </w:tc>
        <w:tc>
          <w:tcPr>
            <w:tcW w:w="7026" w:type="dxa"/>
            <w:shd w:val="clear" w:color="auto" w:fill="auto"/>
          </w:tcPr>
          <w:p w:rsidR="00555A69" w:rsidRDefault="00555A69" w:rsidP="005715B5">
            <w:pPr>
              <w:rPr>
                <w:rFonts w:asciiTheme="majorHAnsi" w:hAnsiTheme="majorHAnsi" w:cs="Arial"/>
                <w:lang w:val="de-DE"/>
              </w:rPr>
            </w:pPr>
          </w:p>
        </w:tc>
      </w:tr>
    </w:tbl>
    <w:p w:rsidR="00566252" w:rsidRDefault="00566252">
      <w:pPr>
        <w:rPr>
          <w:rFonts w:asciiTheme="majorHAnsi" w:hAnsiTheme="majorHAnsi"/>
        </w:rPr>
      </w:pPr>
    </w:p>
    <w:p w:rsidR="00566252" w:rsidRDefault="00566252">
      <w:pPr>
        <w:rPr>
          <w:rFonts w:asciiTheme="majorHAnsi" w:hAnsiTheme="majorHAnsi"/>
        </w:rPr>
      </w:pPr>
      <w:r>
        <w:rPr>
          <w:rFonts w:asciiTheme="majorHAnsi" w:hAnsiTheme="majorHAnsi"/>
        </w:rPr>
        <w:t>Razgovorom se utvrđuju sposobnosti, vještine, interesi, motivacija i osobine kandidata.</w:t>
      </w:r>
    </w:p>
    <w:p w:rsidR="00566252" w:rsidRDefault="00566252">
      <w:pPr>
        <w:rPr>
          <w:rFonts w:asciiTheme="majorHAnsi" w:hAnsiTheme="majorHAnsi"/>
        </w:rPr>
      </w:pPr>
    </w:p>
    <w:p w:rsidR="00566252" w:rsidRDefault="00566252">
      <w:pPr>
        <w:rPr>
          <w:rFonts w:asciiTheme="majorHAnsi" w:hAnsiTheme="majorHAnsi"/>
        </w:rPr>
      </w:pPr>
      <w:r>
        <w:rPr>
          <w:rFonts w:asciiTheme="majorHAnsi" w:hAnsiTheme="majorHAnsi"/>
        </w:rPr>
        <w:t>Ukoliko kandidat ne pristupi razgovoru smatra se da je povukao prijavu na natječaj i više se ne smatra kandidatom u selekcijskom postupku.</w:t>
      </w:r>
    </w:p>
    <w:p w:rsidR="00566252" w:rsidRDefault="00566252">
      <w:pPr>
        <w:rPr>
          <w:rFonts w:asciiTheme="majorHAnsi" w:hAnsiTheme="majorHAnsi"/>
        </w:rPr>
      </w:pPr>
    </w:p>
    <w:p w:rsidR="00AF68D6" w:rsidRPr="00DA42EC" w:rsidRDefault="00566252">
      <w:pPr>
        <w:rPr>
          <w:rFonts w:asciiTheme="majorHAnsi" w:hAnsiTheme="majorHAnsi"/>
        </w:rPr>
      </w:pPr>
      <w:r>
        <w:rPr>
          <w:rFonts w:asciiTheme="majorHAnsi" w:hAnsiTheme="majorHAnsi"/>
        </w:rPr>
        <w:t>Poziv se objavljuje na web stranici Škole.</w:t>
      </w:r>
      <w:r w:rsidR="00E00B4F" w:rsidRPr="00DA42EC">
        <w:rPr>
          <w:rFonts w:asciiTheme="majorHAnsi" w:hAnsiTheme="majorHAnsi"/>
        </w:rPr>
        <w:t xml:space="preserve"> </w:t>
      </w:r>
    </w:p>
    <w:p w:rsidR="006E5D69" w:rsidRDefault="006E5D69">
      <w:pPr>
        <w:rPr>
          <w:rFonts w:asciiTheme="majorHAnsi" w:hAnsiTheme="majorHAnsi"/>
        </w:rPr>
      </w:pPr>
    </w:p>
    <w:p w:rsidR="00AF68D6" w:rsidRPr="00DA42EC" w:rsidRDefault="00AF68D6">
      <w:pPr>
        <w:rPr>
          <w:rFonts w:asciiTheme="majorHAnsi" w:hAnsiTheme="majorHAnsi"/>
        </w:rPr>
      </w:pPr>
    </w:p>
    <w:p w:rsidR="00AF68D6" w:rsidRPr="00DA42EC" w:rsidRDefault="006E5D69" w:rsidP="006E5D69">
      <w:pPr>
        <w:jc w:val="center"/>
        <w:rPr>
          <w:rFonts w:asciiTheme="majorHAnsi" w:hAnsiTheme="majorHAnsi"/>
        </w:rPr>
      </w:pPr>
      <w:r w:rsidRPr="00DA42EC">
        <w:rPr>
          <w:rFonts w:asciiTheme="majorHAnsi" w:hAnsiTheme="majorHAnsi"/>
        </w:rPr>
        <w:t xml:space="preserve">                                                                                KOMISIJA ZA </w:t>
      </w:r>
      <w:r w:rsidR="00566252">
        <w:rPr>
          <w:rFonts w:asciiTheme="majorHAnsi" w:hAnsiTheme="majorHAnsi"/>
        </w:rPr>
        <w:t>SELEKCIJU KANDIDATA</w:t>
      </w:r>
    </w:p>
    <w:p w:rsidR="00AF68D6" w:rsidRPr="006E5D69" w:rsidRDefault="00AF68D6"/>
    <w:sectPr w:rsidR="00AF68D6" w:rsidRPr="006E5D69" w:rsidSect="00E826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D02"/>
    <w:rsid w:val="00071567"/>
    <w:rsid w:val="000C56CD"/>
    <w:rsid w:val="000E41A3"/>
    <w:rsid w:val="0012775C"/>
    <w:rsid w:val="00131589"/>
    <w:rsid w:val="00141EB4"/>
    <w:rsid w:val="001A6C2F"/>
    <w:rsid w:val="001D41B4"/>
    <w:rsid w:val="001F775B"/>
    <w:rsid w:val="002937B0"/>
    <w:rsid w:val="002A6261"/>
    <w:rsid w:val="002A6A3B"/>
    <w:rsid w:val="002A7F93"/>
    <w:rsid w:val="002B0063"/>
    <w:rsid w:val="002D381F"/>
    <w:rsid w:val="00342E05"/>
    <w:rsid w:val="003B6CB5"/>
    <w:rsid w:val="00491A26"/>
    <w:rsid w:val="004A33A1"/>
    <w:rsid w:val="004B208D"/>
    <w:rsid w:val="00543D02"/>
    <w:rsid w:val="00555A69"/>
    <w:rsid w:val="00566252"/>
    <w:rsid w:val="005715B5"/>
    <w:rsid w:val="005E05FA"/>
    <w:rsid w:val="006E5D69"/>
    <w:rsid w:val="00771A50"/>
    <w:rsid w:val="00904099"/>
    <w:rsid w:val="009343FD"/>
    <w:rsid w:val="009731BE"/>
    <w:rsid w:val="00976255"/>
    <w:rsid w:val="009F2172"/>
    <w:rsid w:val="00AB1626"/>
    <w:rsid w:val="00AE5FD2"/>
    <w:rsid w:val="00AF68D6"/>
    <w:rsid w:val="00B17FBC"/>
    <w:rsid w:val="00C645C2"/>
    <w:rsid w:val="00CF3188"/>
    <w:rsid w:val="00D43BE0"/>
    <w:rsid w:val="00D55038"/>
    <w:rsid w:val="00DA42EC"/>
    <w:rsid w:val="00DA55CC"/>
    <w:rsid w:val="00DB5AB4"/>
    <w:rsid w:val="00E00B4F"/>
    <w:rsid w:val="00E46B68"/>
    <w:rsid w:val="00E826C4"/>
    <w:rsid w:val="00F90EDE"/>
    <w:rsid w:val="00FF2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C63E16-E16B-4522-829F-740793214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43D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iPriority w:val="99"/>
    <w:unhideWhenUsed/>
    <w:rsid w:val="00543D02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E5FD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E5FD2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korisnik</dc:creator>
  <cp:lastModifiedBy>Administrator</cp:lastModifiedBy>
  <cp:revision>2</cp:revision>
  <cp:lastPrinted>2026-08-25T09:32:00Z</cp:lastPrinted>
  <dcterms:created xsi:type="dcterms:W3CDTF">2026-09-07T06:45:00Z</dcterms:created>
  <dcterms:modified xsi:type="dcterms:W3CDTF">2026-09-07T06:45:00Z</dcterms:modified>
</cp:coreProperties>
</file>